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B6BE" w14:textId="4A0F57FF" w:rsidR="00823321" w:rsidRPr="00823321" w:rsidRDefault="00823321" w:rsidP="00823321">
      <w:pPr>
        <w:pBdr>
          <w:top w:val="single" w:sz="4" w:space="1" w:color="auto"/>
          <w:left w:val="single" w:sz="4" w:space="4" w:color="auto"/>
          <w:bottom w:val="single" w:sz="4" w:space="1" w:color="auto"/>
          <w:right w:val="single" w:sz="4" w:space="4" w:color="auto"/>
        </w:pBdr>
        <w:jc w:val="center"/>
        <w:rPr>
          <w:color w:val="FF0000"/>
        </w:rPr>
      </w:pPr>
      <w:r w:rsidRPr="00823321">
        <w:rPr>
          <w:color w:val="FF0000"/>
        </w:rPr>
        <w:t>This document is for Amended Returns for TY20</w:t>
      </w:r>
      <w:r w:rsidR="009A2864">
        <w:rPr>
          <w:color w:val="FF0000"/>
        </w:rPr>
        <w:t>19</w:t>
      </w:r>
      <w:r w:rsidRPr="00823321">
        <w:rPr>
          <w:color w:val="FF0000"/>
        </w:rPr>
        <w:t xml:space="preserve"> only</w:t>
      </w:r>
    </w:p>
    <w:p w14:paraId="48568E6D" w14:textId="7665D58E" w:rsidR="00823321" w:rsidRPr="00823321" w:rsidRDefault="00823321" w:rsidP="00823321">
      <w:pPr>
        <w:pBdr>
          <w:top w:val="single" w:sz="4" w:space="1" w:color="auto"/>
          <w:left w:val="single" w:sz="4" w:space="4" w:color="auto"/>
          <w:bottom w:val="single" w:sz="4" w:space="1" w:color="auto"/>
          <w:right w:val="single" w:sz="4" w:space="4" w:color="auto"/>
        </w:pBdr>
        <w:jc w:val="center"/>
        <w:rPr>
          <w:color w:val="FF0000"/>
        </w:rPr>
      </w:pPr>
      <w:r w:rsidRPr="00823321">
        <w:rPr>
          <w:color w:val="FF0000"/>
        </w:rPr>
        <w:t>If you have access in TSO to the original return which was created, e-filed, and accepted using TaxSlayer, follow the procedure in the TY20</w:t>
      </w:r>
      <w:r w:rsidR="009A2864">
        <w:rPr>
          <w:color w:val="FF0000"/>
        </w:rPr>
        <w:t>19</w:t>
      </w:r>
      <w:r w:rsidRPr="00823321">
        <w:rPr>
          <w:color w:val="FF0000"/>
        </w:rPr>
        <w:t xml:space="preserve"> Pub. 4012, page M-1.</w:t>
      </w:r>
    </w:p>
    <w:p w14:paraId="13895941" w14:textId="19CEBC9E" w:rsidR="005658F1" w:rsidRPr="00823321" w:rsidRDefault="00823321" w:rsidP="00823321">
      <w:pPr>
        <w:pBdr>
          <w:top w:val="single" w:sz="4" w:space="1" w:color="auto"/>
          <w:left w:val="single" w:sz="4" w:space="4" w:color="auto"/>
          <w:bottom w:val="single" w:sz="4" w:space="1" w:color="auto"/>
          <w:right w:val="single" w:sz="4" w:space="4" w:color="auto"/>
        </w:pBdr>
        <w:jc w:val="center"/>
        <w:rPr>
          <w:color w:val="FF0000"/>
        </w:rPr>
      </w:pPr>
      <w:r>
        <w:rPr>
          <w:color w:val="FF0000"/>
        </w:rPr>
        <w:t>This document replaces</w:t>
      </w:r>
      <w:r w:rsidR="005658F1" w:rsidRPr="00823321">
        <w:rPr>
          <w:color w:val="FF0000"/>
        </w:rPr>
        <w:t xml:space="preserve"> </w:t>
      </w:r>
      <w:r>
        <w:rPr>
          <w:color w:val="FF0000"/>
        </w:rPr>
        <w:t>TY20</w:t>
      </w:r>
      <w:r w:rsidR="009A2864">
        <w:rPr>
          <w:color w:val="FF0000"/>
        </w:rPr>
        <w:t>19</w:t>
      </w:r>
      <w:r>
        <w:rPr>
          <w:color w:val="FF0000"/>
        </w:rPr>
        <w:t xml:space="preserve"> </w:t>
      </w:r>
      <w:r w:rsidR="006D24B8">
        <w:rPr>
          <w:color w:val="FF0000"/>
        </w:rPr>
        <w:t xml:space="preserve">Pub </w:t>
      </w:r>
      <w:r w:rsidR="005658F1" w:rsidRPr="00823321">
        <w:rPr>
          <w:color w:val="FF0000"/>
        </w:rPr>
        <w:t>4012 page M-4</w:t>
      </w:r>
    </w:p>
    <w:p w14:paraId="51E519C9" w14:textId="507489DC" w:rsidR="005658F1" w:rsidRDefault="005658F1" w:rsidP="005658F1">
      <w:pPr>
        <w:jc w:val="center"/>
        <w:rPr>
          <w:b/>
          <w:bCs/>
          <w:sz w:val="28"/>
          <w:szCs w:val="24"/>
        </w:rPr>
      </w:pPr>
      <w:r w:rsidRPr="005658F1">
        <w:rPr>
          <w:b/>
          <w:bCs/>
          <w:sz w:val="28"/>
          <w:szCs w:val="24"/>
        </w:rPr>
        <w:t>Amended Returns - Original Return Not Created by the Site Preparing the Amended Return</w:t>
      </w:r>
    </w:p>
    <w:p w14:paraId="099C5E3C" w14:textId="280DA12B" w:rsidR="006D7D59" w:rsidRDefault="006D7D59" w:rsidP="00BC60CE">
      <w:pPr>
        <w:pStyle w:val="ListParagraph"/>
        <w:numPr>
          <w:ilvl w:val="0"/>
          <w:numId w:val="13"/>
        </w:numPr>
      </w:pPr>
      <w:r>
        <w:t>Examine the original</w:t>
      </w:r>
      <w:r w:rsidR="008809B6">
        <w:t xml:space="preserve"> printed</w:t>
      </w:r>
      <w:r>
        <w:t xml:space="preserve"> return, original tax documents</w:t>
      </w:r>
      <w:r w:rsidR="008809B6">
        <w:t>, new/changed tax documents</w:t>
      </w:r>
      <w:r>
        <w:t>, and interview TP to make sure you understand both the original situation and what has changed.</w:t>
      </w:r>
    </w:p>
    <w:p w14:paraId="4B43904C" w14:textId="3EF80B67" w:rsidR="008809B6" w:rsidRDefault="008809B6" w:rsidP="008809B6">
      <w:pPr>
        <w:pStyle w:val="ListParagraph"/>
        <w:numPr>
          <w:ilvl w:val="1"/>
          <w:numId w:val="13"/>
        </w:numPr>
      </w:pPr>
      <w:r>
        <w:t>The Intake Sheet may be helpful in guiding your interview.</w:t>
      </w:r>
    </w:p>
    <w:p w14:paraId="78DE5299" w14:textId="09915336" w:rsidR="006D7D59" w:rsidRDefault="006D7D59" w:rsidP="006D7D59">
      <w:pPr>
        <w:pStyle w:val="ListParagraph"/>
        <w:numPr>
          <w:ilvl w:val="1"/>
          <w:numId w:val="13"/>
        </w:numPr>
      </w:pPr>
      <w:r>
        <w:t>Fill in the TY20</w:t>
      </w:r>
      <w:r w:rsidR="009A2864">
        <w:t>19</w:t>
      </w:r>
      <w:r>
        <w:t xml:space="preserve"> NJ Checklist as part of this process.</w:t>
      </w:r>
    </w:p>
    <w:p w14:paraId="0D65BD46" w14:textId="3FABD0B7" w:rsidR="006D7D59" w:rsidRDefault="006D7D59" w:rsidP="006D7D59">
      <w:pPr>
        <w:pStyle w:val="ListParagraph"/>
        <w:numPr>
          <w:ilvl w:val="0"/>
          <w:numId w:val="13"/>
        </w:numPr>
      </w:pPr>
      <w:r>
        <w:t>Create a new 20</w:t>
      </w:r>
      <w:r w:rsidR="009A2864">
        <w:t>19</w:t>
      </w:r>
      <w:r>
        <w:t xml:space="preserve"> return</w:t>
      </w:r>
      <w:r w:rsidR="0093449B">
        <w:t xml:space="preserve"> in TSO</w:t>
      </w:r>
    </w:p>
    <w:p w14:paraId="504C74FD" w14:textId="00FD8CF2" w:rsidR="006D7D59" w:rsidRDefault="006D7D59" w:rsidP="006D7D59">
      <w:pPr>
        <w:pStyle w:val="ListParagraph"/>
        <w:numPr>
          <w:ilvl w:val="1"/>
          <w:numId w:val="13"/>
        </w:numPr>
      </w:pPr>
      <w:r>
        <w:t>Fill in federal Basic Information using filing status and dependent information f</w:t>
      </w:r>
      <w:r w:rsidR="008809B6">
        <w:t>or the amended</w:t>
      </w:r>
      <w:r>
        <w:t xml:space="preserve"> return.</w:t>
      </w:r>
    </w:p>
    <w:p w14:paraId="3AB46B91" w14:textId="47B69A5F" w:rsidR="006D7D59" w:rsidRDefault="006D7D59" w:rsidP="006D7D59">
      <w:pPr>
        <w:pStyle w:val="ListParagraph"/>
        <w:numPr>
          <w:ilvl w:val="1"/>
          <w:numId w:val="13"/>
        </w:numPr>
      </w:pPr>
      <w:r>
        <w:t xml:space="preserve">Fill in NJ Basic Information </w:t>
      </w:r>
      <w:r w:rsidR="006D24B8">
        <w:t>(</w:t>
      </w:r>
      <w:r w:rsidR="001F1707">
        <w:t xml:space="preserve">only </w:t>
      </w:r>
      <w:r>
        <w:t>as requested</w:t>
      </w:r>
      <w:r w:rsidR="006D24B8">
        <w:t>)</w:t>
      </w:r>
      <w:r>
        <w:t xml:space="preserve"> based on </w:t>
      </w:r>
      <w:r w:rsidR="008809B6">
        <w:t>the amended</w:t>
      </w:r>
      <w:r w:rsidR="006D24B8">
        <w:t xml:space="preserve"> return.</w:t>
      </w:r>
    </w:p>
    <w:p w14:paraId="74678606" w14:textId="6F407FE7" w:rsidR="004D5F49" w:rsidRDefault="004D5F49" w:rsidP="004D5F49">
      <w:pPr>
        <w:pStyle w:val="ListParagraph"/>
        <w:numPr>
          <w:ilvl w:val="0"/>
          <w:numId w:val="13"/>
        </w:numPr>
      </w:pPr>
      <w:r>
        <w:t>Enter information for the amended return (as if the original had not been filed)</w:t>
      </w:r>
    </w:p>
    <w:p w14:paraId="428D7A28" w14:textId="2DECBE32" w:rsidR="004D5F49" w:rsidRDefault="004D5F49" w:rsidP="004D5F49">
      <w:pPr>
        <w:pStyle w:val="ListParagraph"/>
        <w:numPr>
          <w:ilvl w:val="1"/>
          <w:numId w:val="13"/>
        </w:numPr>
      </w:pPr>
      <w:r>
        <w:t>See section on Data Entry Shortcuts</w:t>
      </w:r>
    </w:p>
    <w:p w14:paraId="6E495A41" w14:textId="082A61E9" w:rsidR="00011A4A" w:rsidRDefault="00011A4A" w:rsidP="004D5F49">
      <w:pPr>
        <w:pStyle w:val="ListParagraph"/>
        <w:numPr>
          <w:ilvl w:val="1"/>
          <w:numId w:val="13"/>
        </w:numPr>
      </w:pPr>
      <w:r>
        <w:t>Complete federal, then make NJ entries from NJ Checklist as usual.</w:t>
      </w:r>
    </w:p>
    <w:p w14:paraId="3FA34F01" w14:textId="2234695D" w:rsidR="00011A4A" w:rsidRDefault="00011A4A" w:rsidP="00011A4A">
      <w:pPr>
        <w:pStyle w:val="ListParagraph"/>
        <w:numPr>
          <w:ilvl w:val="0"/>
          <w:numId w:val="13"/>
        </w:numPr>
      </w:pPr>
      <w:r>
        <w:t>Create the Federal 1040X and enter information from the original printed federal return</w:t>
      </w:r>
    </w:p>
    <w:p w14:paraId="145BEDFD" w14:textId="093778B7" w:rsidR="00E44DD4" w:rsidRDefault="00011A4A" w:rsidP="00011A4A">
      <w:pPr>
        <w:pStyle w:val="ListParagraph"/>
        <w:numPr>
          <w:ilvl w:val="1"/>
          <w:numId w:val="13"/>
        </w:numPr>
      </w:pPr>
      <w:r>
        <w:t>See “</w:t>
      </w:r>
      <w:r w:rsidR="00E44DD4">
        <w:t>ST</w:t>
      </w:r>
      <w:r w:rsidR="009A2864">
        <w:t>19</w:t>
      </w:r>
      <w:r w:rsidR="00E44DD4">
        <w:t xml:space="preserve">-30A – </w:t>
      </w:r>
      <w:r>
        <w:t>Federal 1040X TSO Screens TY20</w:t>
      </w:r>
      <w:r w:rsidR="009A2864">
        <w:t>19</w:t>
      </w:r>
      <w:r>
        <w:t>”</w:t>
      </w:r>
      <w:r w:rsidR="00163867">
        <w:t xml:space="preserve"> for data entry details</w:t>
      </w:r>
      <w:r>
        <w:t>.</w:t>
      </w:r>
    </w:p>
    <w:p w14:paraId="771A9EF8" w14:textId="750D0C20" w:rsidR="00011A4A" w:rsidRDefault="00011A4A" w:rsidP="00E44DD4">
      <w:pPr>
        <w:pStyle w:val="ListParagraph"/>
        <w:numPr>
          <w:ilvl w:val="2"/>
          <w:numId w:val="13"/>
        </w:numPr>
      </w:pPr>
      <w:r>
        <w:t xml:space="preserve">This information </w:t>
      </w:r>
      <w:r w:rsidR="00E44DD4">
        <w:t>will populate</w:t>
      </w:r>
      <w:r>
        <w:t xml:space="preserve"> Column A </w:t>
      </w:r>
      <w:r w:rsidR="00E44DD4">
        <w:t xml:space="preserve">(Original amount) </w:t>
      </w:r>
      <w:r>
        <w:t>on the federal 1040X.</w:t>
      </w:r>
    </w:p>
    <w:p w14:paraId="1097189F" w14:textId="248FF691" w:rsidR="00E44DD4" w:rsidRDefault="00E44DD4" w:rsidP="00E44DD4">
      <w:pPr>
        <w:pStyle w:val="ListParagraph"/>
        <w:numPr>
          <w:ilvl w:val="2"/>
          <w:numId w:val="13"/>
        </w:numPr>
      </w:pPr>
      <w:r>
        <w:t>The information from the return you created above will populate Column C (Correct amount) on the federal 1040X</w:t>
      </w:r>
    </w:p>
    <w:p w14:paraId="79A0F638" w14:textId="7E22371C" w:rsidR="00011A4A" w:rsidRDefault="00011A4A" w:rsidP="00011A4A">
      <w:pPr>
        <w:pStyle w:val="ListParagraph"/>
        <w:numPr>
          <w:ilvl w:val="0"/>
          <w:numId w:val="13"/>
        </w:numPr>
      </w:pPr>
      <w:r>
        <w:t>Create the NJ-1040X and enter information from the original printed NJ return</w:t>
      </w:r>
    </w:p>
    <w:p w14:paraId="09CA4235" w14:textId="1D3FDE48" w:rsidR="00E44DD4" w:rsidRDefault="00011A4A" w:rsidP="00011A4A">
      <w:pPr>
        <w:pStyle w:val="ListParagraph"/>
        <w:numPr>
          <w:ilvl w:val="1"/>
          <w:numId w:val="13"/>
        </w:numPr>
      </w:pPr>
      <w:r>
        <w:t>See “</w:t>
      </w:r>
      <w:r w:rsidR="00E44DD4">
        <w:t>ST</w:t>
      </w:r>
      <w:r w:rsidR="009A2864">
        <w:t>19</w:t>
      </w:r>
      <w:r w:rsidR="00E44DD4">
        <w:t xml:space="preserve">-30B – </w:t>
      </w:r>
      <w:r>
        <w:t>NJ 1040X TSO Screens TY20</w:t>
      </w:r>
      <w:r w:rsidR="009A2864">
        <w:t>19</w:t>
      </w:r>
      <w:r>
        <w:t>”</w:t>
      </w:r>
      <w:r w:rsidR="00163867">
        <w:t xml:space="preserve"> for data entry details</w:t>
      </w:r>
      <w:r>
        <w:t>.</w:t>
      </w:r>
    </w:p>
    <w:p w14:paraId="7E1762AB" w14:textId="73EF132E" w:rsidR="00011A4A" w:rsidRDefault="00011A4A" w:rsidP="00E44DD4">
      <w:pPr>
        <w:pStyle w:val="ListParagraph"/>
        <w:numPr>
          <w:ilvl w:val="2"/>
          <w:numId w:val="13"/>
        </w:numPr>
      </w:pPr>
      <w:r>
        <w:t xml:space="preserve">This information will </w:t>
      </w:r>
      <w:r w:rsidR="00E44DD4">
        <w:t>populate</w:t>
      </w:r>
      <w:r>
        <w:t xml:space="preserve"> the column labelled “As Originally Reported” on the NJ-1040X.</w:t>
      </w:r>
    </w:p>
    <w:p w14:paraId="740CBB52" w14:textId="1ECB8975" w:rsidR="00E44DD4" w:rsidRDefault="00E44DD4" w:rsidP="00E44DD4">
      <w:pPr>
        <w:pStyle w:val="ListParagraph"/>
        <w:numPr>
          <w:ilvl w:val="2"/>
          <w:numId w:val="13"/>
        </w:numPr>
      </w:pPr>
      <w:r>
        <w:t>The information from the return you created above will populate the column labelled “Amended” on the NJ-1040X.</w:t>
      </w:r>
    </w:p>
    <w:p w14:paraId="0FA48A4F" w14:textId="5CFAD892" w:rsidR="004D5F49" w:rsidRDefault="00011A4A" w:rsidP="004D5F49">
      <w:pPr>
        <w:pStyle w:val="ListParagraph"/>
        <w:numPr>
          <w:ilvl w:val="0"/>
          <w:numId w:val="13"/>
        </w:numPr>
      </w:pPr>
      <w:r>
        <w:t>Generate PDF of return</w:t>
      </w:r>
    </w:p>
    <w:p w14:paraId="1E534A55" w14:textId="2F743950" w:rsidR="00011A4A" w:rsidRDefault="00011A4A" w:rsidP="00011A4A">
      <w:pPr>
        <w:pStyle w:val="ListParagraph"/>
        <w:numPr>
          <w:ilvl w:val="1"/>
          <w:numId w:val="13"/>
        </w:numPr>
      </w:pPr>
      <w:r>
        <w:t>The generated PDF will contain federal 1040X and NJ-1040X</w:t>
      </w:r>
      <w:r w:rsidR="00E44DD4">
        <w:t xml:space="preserve"> as well as the usual federal and NJ forms</w:t>
      </w:r>
    </w:p>
    <w:p w14:paraId="5084C00D" w14:textId="3DD1EFC2" w:rsidR="00011A4A" w:rsidRDefault="00011A4A" w:rsidP="00011A4A">
      <w:pPr>
        <w:pStyle w:val="ListParagraph"/>
        <w:numPr>
          <w:ilvl w:val="1"/>
          <w:numId w:val="13"/>
        </w:numPr>
      </w:pPr>
      <w:r>
        <w:t xml:space="preserve">Make sure all </w:t>
      </w:r>
      <w:r w:rsidR="00E44DD4">
        <w:t>differences</w:t>
      </w:r>
      <w:r>
        <w:t xml:space="preserve"> between original and amended agree with what you expect – make corrections as necessary.</w:t>
      </w:r>
    </w:p>
    <w:p w14:paraId="130F3DDE" w14:textId="1C74B7A4" w:rsidR="00163867" w:rsidRPr="00163867" w:rsidRDefault="00163867" w:rsidP="00163867">
      <w:pPr>
        <w:pStyle w:val="ListParagraph"/>
        <w:numPr>
          <w:ilvl w:val="2"/>
          <w:numId w:val="13"/>
        </w:numPr>
        <w:rPr>
          <w:sz w:val="22"/>
          <w:szCs w:val="20"/>
        </w:rPr>
      </w:pPr>
      <w:r w:rsidRPr="00163867">
        <w:rPr>
          <w:sz w:val="22"/>
          <w:szCs w:val="20"/>
        </w:rPr>
        <w:t xml:space="preserve">Note: The original return may be incorrect (it happens…) – Do not attempt replicate these errors in the amended return.  Even if the amended return is being filed for other reasons, corrections to the original </w:t>
      </w:r>
      <w:r w:rsidR="00E44DD4">
        <w:rPr>
          <w:sz w:val="22"/>
          <w:szCs w:val="20"/>
        </w:rPr>
        <w:t>should</w:t>
      </w:r>
      <w:r w:rsidRPr="00163867">
        <w:rPr>
          <w:sz w:val="22"/>
          <w:szCs w:val="20"/>
        </w:rPr>
        <w:t xml:space="preserve"> be included, too.</w:t>
      </w:r>
    </w:p>
    <w:p w14:paraId="43380F59" w14:textId="3B5BCB62" w:rsidR="00272482" w:rsidRDefault="002F50B5" w:rsidP="00272482">
      <w:pPr>
        <w:pStyle w:val="ListParagraph"/>
        <w:numPr>
          <w:ilvl w:val="0"/>
          <w:numId w:val="13"/>
        </w:numPr>
      </w:pPr>
      <w:r>
        <w:t>Proceed to Step 4 (Pub 4012, page M-2) to assemble and mail returns.</w:t>
      </w:r>
    </w:p>
    <w:p w14:paraId="4B964A9D" w14:textId="2709D61D" w:rsidR="00513767" w:rsidRDefault="00513767" w:rsidP="00513767">
      <w:pPr>
        <w:pStyle w:val="ListParagraph"/>
        <w:numPr>
          <w:ilvl w:val="1"/>
          <w:numId w:val="13"/>
        </w:numPr>
      </w:pPr>
      <w:r>
        <w:t>Be sure to enter federal and NJ explanations, if you haven’t don</w:t>
      </w:r>
      <w:r w:rsidR="00C20FA1">
        <w:t>e</w:t>
      </w:r>
      <w:r>
        <w:t xml:space="preserve"> so already.</w:t>
      </w:r>
    </w:p>
    <w:p w14:paraId="166300DF" w14:textId="2D12B76F" w:rsidR="00B271D6" w:rsidRDefault="00B271D6" w:rsidP="00B271D6">
      <w:pPr>
        <w:pStyle w:val="ListParagraph"/>
        <w:numPr>
          <w:ilvl w:val="1"/>
          <w:numId w:val="13"/>
        </w:numPr>
      </w:pPr>
      <w:r>
        <w:t>Be sure to check federal and NJ instructions for what to include</w:t>
      </w:r>
    </w:p>
    <w:p w14:paraId="73C3C4DB" w14:textId="016CC4D5" w:rsidR="00163867" w:rsidRPr="00E44DD4" w:rsidRDefault="00163867" w:rsidP="00E44DD4">
      <w:pPr>
        <w:spacing w:after="0"/>
        <w:rPr>
          <w:b/>
          <w:bCs/>
          <w:u w:val="single"/>
        </w:rPr>
      </w:pPr>
      <w:r w:rsidRPr="00E44DD4">
        <w:rPr>
          <w:b/>
          <w:bCs/>
          <w:u w:val="single"/>
        </w:rPr>
        <w:lastRenderedPageBreak/>
        <w:t>References:</w:t>
      </w:r>
    </w:p>
    <w:p w14:paraId="41F57A97" w14:textId="4D73D0E2" w:rsidR="00163867" w:rsidRDefault="00163867" w:rsidP="00163867">
      <w:pPr>
        <w:pStyle w:val="ListParagraph"/>
        <w:numPr>
          <w:ilvl w:val="0"/>
          <w:numId w:val="21"/>
        </w:numPr>
      </w:pPr>
      <w:r>
        <w:t>Pub 4012, Section M (use NTTC modified version)</w:t>
      </w:r>
    </w:p>
    <w:p w14:paraId="6F214CBC" w14:textId="3089CB2D" w:rsidR="00163867" w:rsidRDefault="00163867" w:rsidP="00163867">
      <w:pPr>
        <w:pStyle w:val="ListParagraph"/>
        <w:numPr>
          <w:ilvl w:val="0"/>
          <w:numId w:val="21"/>
        </w:numPr>
      </w:pPr>
      <w:r>
        <w:t>TY20</w:t>
      </w:r>
      <w:r w:rsidR="009A2864">
        <w:t>19</w:t>
      </w:r>
      <w:r>
        <w:t xml:space="preserve"> Federal Form 1040X Instructions</w:t>
      </w:r>
    </w:p>
    <w:p w14:paraId="79947A53" w14:textId="23A11754" w:rsidR="00163867" w:rsidRDefault="00163867" w:rsidP="00163867">
      <w:pPr>
        <w:pStyle w:val="ListParagraph"/>
        <w:numPr>
          <w:ilvl w:val="0"/>
          <w:numId w:val="21"/>
        </w:numPr>
      </w:pPr>
      <w:r>
        <w:t>TY20</w:t>
      </w:r>
      <w:r w:rsidR="009A2864">
        <w:t>19</w:t>
      </w:r>
      <w:r>
        <w:t xml:space="preserve"> NJ Form 1040X Instructions</w:t>
      </w:r>
    </w:p>
    <w:p w14:paraId="00923430" w14:textId="77777777" w:rsidR="00E44DD4" w:rsidRDefault="00E44DD4" w:rsidP="00E44DD4"/>
    <w:p w14:paraId="4E423559" w14:textId="5A7FF9F7" w:rsidR="00C7021E" w:rsidRPr="007F5FE2" w:rsidRDefault="00C7021E" w:rsidP="00E44DD4">
      <w:pPr>
        <w:spacing w:after="0"/>
        <w:rPr>
          <w:b/>
          <w:bCs/>
          <w:u w:val="single"/>
        </w:rPr>
      </w:pPr>
      <w:r w:rsidRPr="007F5FE2">
        <w:rPr>
          <w:b/>
          <w:bCs/>
          <w:u w:val="single"/>
        </w:rPr>
        <w:t>Data Entry Shortcuts</w:t>
      </w:r>
    </w:p>
    <w:p w14:paraId="3DC67E7B" w14:textId="77777777" w:rsidR="00C7021E" w:rsidRDefault="00C7021E" w:rsidP="00871854">
      <w:pPr>
        <w:spacing w:after="0"/>
      </w:pPr>
    </w:p>
    <w:p w14:paraId="2D8BEF3F" w14:textId="3726F05F" w:rsidR="00011A4A" w:rsidRDefault="00011A4A" w:rsidP="00C7021E">
      <w:pPr>
        <w:pStyle w:val="ListParagraph"/>
        <w:numPr>
          <w:ilvl w:val="0"/>
          <w:numId w:val="19"/>
        </w:numPr>
        <w:spacing w:after="0"/>
      </w:pPr>
      <w:r>
        <w:t>These shortcuts apply to information from the original return</w:t>
      </w:r>
      <w:r w:rsidR="00163867">
        <w:t>.  Information from new / changed forms should be entered as if you were preparing a new return.</w:t>
      </w:r>
    </w:p>
    <w:p w14:paraId="44B1DD08" w14:textId="59FD32DF" w:rsidR="00C7021E" w:rsidRDefault="00792F0E" w:rsidP="00C7021E">
      <w:pPr>
        <w:pStyle w:val="ListParagraph"/>
        <w:numPr>
          <w:ilvl w:val="0"/>
          <w:numId w:val="19"/>
        </w:numPr>
        <w:spacing w:after="0"/>
      </w:pPr>
      <w:r w:rsidRPr="00792F0E">
        <w:t>Because this will be a paper return, much of the non-dollar information that is included in an e-filed return will not be visible on the paper return. For example, EINs, business addresses, etc. do</w:t>
      </w:r>
      <w:r w:rsidR="002F5567">
        <w:t xml:space="preserve"> not</w:t>
      </w:r>
      <w:r w:rsidRPr="00792F0E">
        <w:t xml:space="preserve"> need to be provided exactly as on the original information documents </w:t>
      </w:r>
      <w:r>
        <w:t>–</w:t>
      </w:r>
      <w:r w:rsidRPr="00792F0E">
        <w:t xml:space="preserve"> dummy entries can be used without causing issues because there is no e-file </w:t>
      </w:r>
      <w:r>
        <w:t>–</w:t>
      </w:r>
      <w:r w:rsidRPr="00792F0E">
        <w:t xml:space="preserve"> only the paper return.</w:t>
      </w:r>
    </w:p>
    <w:p w14:paraId="19A8118B" w14:textId="71904923" w:rsidR="00C7021E" w:rsidRDefault="00C7021E" w:rsidP="00C7021E">
      <w:pPr>
        <w:pStyle w:val="ListParagraph"/>
        <w:numPr>
          <w:ilvl w:val="0"/>
          <w:numId w:val="19"/>
        </w:numPr>
        <w:spacing w:after="0"/>
      </w:pPr>
      <w:r>
        <w:t>If the return contains multiple copies of income documents, you can add them together and enter the totals. For example</w:t>
      </w:r>
      <w:r w:rsidR="007F5FE2">
        <w:t>:</w:t>
      </w:r>
    </w:p>
    <w:p w14:paraId="02A91F67" w14:textId="7A8E46DE" w:rsidR="007F5FE2" w:rsidRDefault="00C7021E" w:rsidP="00C7021E">
      <w:pPr>
        <w:pStyle w:val="ListParagraph"/>
        <w:numPr>
          <w:ilvl w:val="1"/>
          <w:numId w:val="19"/>
        </w:numPr>
        <w:spacing w:after="0"/>
      </w:pPr>
      <w:r>
        <w:t>If there are several W-2s, choose one EIN (needed solely to satisfy TaxSlayer), then enter the total from all Box 1s, the total from all Box 2s, and the totals from any other boxes that will affect the tax return.</w:t>
      </w:r>
    </w:p>
    <w:p w14:paraId="360B8943" w14:textId="1AB55835" w:rsidR="007F5FE2" w:rsidRDefault="00C7021E" w:rsidP="007F5FE2">
      <w:pPr>
        <w:pStyle w:val="ListParagraph"/>
        <w:numPr>
          <w:ilvl w:val="2"/>
          <w:numId w:val="19"/>
        </w:numPr>
        <w:spacing w:after="0"/>
      </w:pPr>
      <w:r>
        <w:t xml:space="preserve">Separate </w:t>
      </w:r>
      <w:r w:rsidR="007F5FE2">
        <w:t>TP</w:t>
      </w:r>
      <w:r>
        <w:t xml:space="preserve"> from </w:t>
      </w:r>
      <w:r w:rsidR="007F5FE2">
        <w:t>SP</w:t>
      </w:r>
      <w:r>
        <w:t xml:space="preserve"> income</w:t>
      </w:r>
      <w:r w:rsidR="007F5FE2">
        <w:t>, if needed, for</w:t>
      </w:r>
      <w:r>
        <w:t xml:space="preserve"> dependent care credit.</w:t>
      </w:r>
    </w:p>
    <w:p w14:paraId="3A0599A9" w14:textId="603C91F8" w:rsidR="007F5FE2" w:rsidRDefault="007F5FE2" w:rsidP="007F5FE2">
      <w:pPr>
        <w:pStyle w:val="ListParagraph"/>
        <w:numPr>
          <w:ilvl w:val="2"/>
          <w:numId w:val="19"/>
        </w:numPr>
        <w:spacing w:after="0"/>
      </w:pPr>
      <w:r>
        <w:t>If original has excess UI/DI/FLI (NJ-1040, lines 57-59) then need to enter separate W-2s to replicate amounts on these lines</w:t>
      </w:r>
    </w:p>
    <w:p w14:paraId="6DFE6FFD" w14:textId="65FAD2E4" w:rsidR="007F5FE2" w:rsidRDefault="007F5FE2" w:rsidP="007F5FE2">
      <w:pPr>
        <w:pStyle w:val="ListParagraph"/>
        <w:numPr>
          <w:ilvl w:val="2"/>
          <w:numId w:val="19"/>
        </w:numPr>
        <w:spacing w:after="0"/>
      </w:pPr>
      <w:r>
        <w:t>If itemizing and using income tax for Sch A, line 5a, then need to enter separate W-2s</w:t>
      </w:r>
      <w:r w:rsidR="00DD2FDC">
        <w:t xml:space="preserve"> to make sure correct amount of UI/DI/FLI included</w:t>
      </w:r>
    </w:p>
    <w:p w14:paraId="5C509F12" w14:textId="77777777" w:rsidR="00C7021E" w:rsidRDefault="00C7021E" w:rsidP="00C7021E">
      <w:pPr>
        <w:pStyle w:val="ListParagraph"/>
        <w:numPr>
          <w:ilvl w:val="1"/>
          <w:numId w:val="19"/>
        </w:numPr>
        <w:spacing w:after="0"/>
      </w:pPr>
      <w:r>
        <w:t>Do the same for 1099-INTs (separating taxable from tax-exempt interest), 1099-DIVs (separating ordinary dividends from qualified dividends), and 1099-Rs (separating by Box 7 codes)</w:t>
      </w:r>
    </w:p>
    <w:p w14:paraId="1BF3645C" w14:textId="62795868" w:rsidR="00C7021E" w:rsidRDefault="00C7021E" w:rsidP="00C7021E">
      <w:pPr>
        <w:pStyle w:val="ListParagraph"/>
        <w:numPr>
          <w:ilvl w:val="1"/>
          <w:numId w:val="19"/>
        </w:numPr>
        <w:spacing w:after="0"/>
      </w:pPr>
      <w:r>
        <w:t>Schedule C’s that are not being changed can be created using just the net profit as the total income.</w:t>
      </w:r>
    </w:p>
    <w:p w14:paraId="644176FB" w14:textId="0ED7EB2A" w:rsidR="00DD2FDC" w:rsidRDefault="00DD2FDC" w:rsidP="00DD2FDC">
      <w:pPr>
        <w:pStyle w:val="ListParagraph"/>
        <w:numPr>
          <w:ilvl w:val="2"/>
          <w:numId w:val="19"/>
        </w:numPr>
        <w:spacing w:after="0"/>
      </w:pPr>
      <w:r>
        <w:t>If changing, could create using Gross income and Total expenses from original return</w:t>
      </w:r>
    </w:p>
    <w:p w14:paraId="635DE9B2" w14:textId="0C655BCA" w:rsidR="00C7021E" w:rsidRDefault="00C7021E" w:rsidP="00C7021E">
      <w:pPr>
        <w:pStyle w:val="ListParagraph"/>
        <w:numPr>
          <w:ilvl w:val="1"/>
          <w:numId w:val="19"/>
        </w:numPr>
        <w:spacing w:after="0"/>
      </w:pPr>
      <w:r>
        <w:t>Schedule D’s that are not being changed can be created using one transaction for long term and one for short term transactions, entering the net gain as the sales price with no basis.</w:t>
      </w:r>
    </w:p>
    <w:p w14:paraId="277F0A55" w14:textId="383E4C7C" w:rsidR="00DD2FDC" w:rsidRDefault="00DD2FDC" w:rsidP="00DD2FDC">
      <w:pPr>
        <w:pStyle w:val="ListParagraph"/>
        <w:numPr>
          <w:ilvl w:val="2"/>
          <w:numId w:val="19"/>
        </w:numPr>
        <w:spacing w:after="0"/>
      </w:pPr>
      <w:r>
        <w:t>Can use Form 8949s to get totals</w:t>
      </w:r>
    </w:p>
    <w:p w14:paraId="46C850B5" w14:textId="0DCD13F0" w:rsidR="0082285D" w:rsidRDefault="0082285D" w:rsidP="0082285D">
      <w:pPr>
        <w:pStyle w:val="ListParagraph"/>
        <w:numPr>
          <w:ilvl w:val="0"/>
          <w:numId w:val="19"/>
        </w:numPr>
        <w:spacing w:after="0"/>
      </w:pPr>
      <w:r>
        <w:t>Adjustments and credits information is entered as applicable.</w:t>
      </w:r>
    </w:p>
    <w:p w14:paraId="7F3FB140" w14:textId="53CFDD86" w:rsidR="00C7021E" w:rsidRDefault="00C7021E" w:rsidP="00C7021E">
      <w:pPr>
        <w:spacing w:after="0"/>
      </w:pPr>
    </w:p>
    <w:p w14:paraId="68724082" w14:textId="0221AB79" w:rsidR="00451AF0" w:rsidRDefault="00451AF0">
      <w:pPr>
        <w:spacing w:after="0"/>
      </w:pPr>
      <w:r>
        <w:br w:type="page"/>
      </w:r>
    </w:p>
    <w:p w14:paraId="13CDB2E6" w14:textId="29D08748" w:rsidR="00451AF0" w:rsidRPr="000474B1" w:rsidRDefault="00451AF0" w:rsidP="009F433D">
      <w:pPr>
        <w:spacing w:after="0"/>
        <w:rPr>
          <w:b/>
          <w:bCs/>
          <w:u w:val="single"/>
        </w:rPr>
      </w:pPr>
      <w:r w:rsidRPr="000474B1">
        <w:rPr>
          <w:b/>
          <w:bCs/>
          <w:u w:val="single"/>
        </w:rPr>
        <w:lastRenderedPageBreak/>
        <w:t>Alternate procedure when original is more complex, and</w:t>
      </w:r>
      <w:r w:rsidR="009F433D" w:rsidRPr="000474B1">
        <w:rPr>
          <w:b/>
          <w:bCs/>
          <w:u w:val="single"/>
        </w:rPr>
        <w:t>/or</w:t>
      </w:r>
      <w:r w:rsidRPr="000474B1">
        <w:rPr>
          <w:b/>
          <w:bCs/>
          <w:u w:val="single"/>
        </w:rPr>
        <w:t xml:space="preserve"> you want extra validation</w:t>
      </w:r>
    </w:p>
    <w:p w14:paraId="7999DEF2" w14:textId="3CD77883" w:rsidR="004C3A25" w:rsidRDefault="0013005C" w:rsidP="00451AF0">
      <w:pPr>
        <w:pStyle w:val="ListParagraph"/>
        <w:numPr>
          <w:ilvl w:val="0"/>
          <w:numId w:val="24"/>
        </w:numPr>
      </w:pPr>
      <w:r>
        <w:t>Good to use if you want to make sure info entered</w:t>
      </w:r>
      <w:r w:rsidR="004C3A25">
        <w:t xml:space="preserve"> to simulate original return has been entered</w:t>
      </w:r>
      <w:r>
        <w:t xml:space="preserve"> correctly and</w:t>
      </w:r>
      <w:r w:rsidR="004C3A25">
        <w:t xml:space="preserve"> matches manually entered federal (”Column A”) / NJ (“As Originally Reported”) line-by-line data from original return</w:t>
      </w:r>
    </w:p>
    <w:p w14:paraId="16D628FD" w14:textId="5B4177B2" w:rsidR="00451AF0" w:rsidRDefault="00451AF0" w:rsidP="00451AF0">
      <w:pPr>
        <w:pStyle w:val="ListParagraph"/>
        <w:numPr>
          <w:ilvl w:val="0"/>
          <w:numId w:val="24"/>
        </w:numPr>
      </w:pPr>
      <w:r>
        <w:t>Does not work well if filing status is changing from original to amended</w:t>
      </w:r>
    </w:p>
    <w:p w14:paraId="6EC6E499" w14:textId="056E833D" w:rsidR="00451AF0" w:rsidRDefault="00451AF0" w:rsidP="00451AF0">
      <w:pPr>
        <w:pStyle w:val="ListParagraph"/>
        <w:numPr>
          <w:ilvl w:val="1"/>
          <w:numId w:val="24"/>
        </w:numPr>
      </w:pPr>
      <w:r>
        <w:t xml:space="preserve">Because NJ return (including NJ original data) </w:t>
      </w:r>
      <w:r w:rsidR="000474B1">
        <w:t>will be</w:t>
      </w:r>
      <w:r>
        <w:t xml:space="preserve"> lost in step </w:t>
      </w:r>
      <w:r w:rsidR="000474B1">
        <w:t>7</w:t>
      </w:r>
    </w:p>
    <w:p w14:paraId="4A1D5594" w14:textId="26C27D12" w:rsidR="00451AF0" w:rsidRDefault="00451AF0" w:rsidP="00451AF0">
      <w:pPr>
        <w:pStyle w:val="ListParagraph"/>
        <w:numPr>
          <w:ilvl w:val="0"/>
          <w:numId w:val="24"/>
        </w:numPr>
      </w:pPr>
      <w:r>
        <w:t xml:space="preserve">More steps, but </w:t>
      </w:r>
      <w:r w:rsidR="000474B1">
        <w:t>basically the same amount of</w:t>
      </w:r>
      <w:r>
        <w:t xml:space="preserve"> work</w:t>
      </w:r>
    </w:p>
    <w:p w14:paraId="620F91E9" w14:textId="77777777" w:rsidR="00451AF0" w:rsidRDefault="00451AF0" w:rsidP="00451AF0"/>
    <w:p w14:paraId="0BA30A0F" w14:textId="77777777" w:rsidR="00513767" w:rsidRDefault="00513767" w:rsidP="0013005C">
      <w:pPr>
        <w:pStyle w:val="ListParagraph"/>
        <w:numPr>
          <w:ilvl w:val="0"/>
          <w:numId w:val="26"/>
        </w:numPr>
      </w:pPr>
      <w:r>
        <w:t>Examine the original printed return, original tax documents, new/changed tax documents, and interview TP to make sure you understand both the original situation and what has changed.</w:t>
      </w:r>
    </w:p>
    <w:p w14:paraId="08C5863E" w14:textId="77777777" w:rsidR="00513767" w:rsidRDefault="00513767" w:rsidP="0013005C">
      <w:pPr>
        <w:pStyle w:val="ListParagraph"/>
        <w:numPr>
          <w:ilvl w:val="1"/>
          <w:numId w:val="26"/>
        </w:numPr>
      </w:pPr>
      <w:r>
        <w:t>The Intake Sheet may be helpful in guiding your interview.</w:t>
      </w:r>
    </w:p>
    <w:p w14:paraId="1CBBB31F" w14:textId="77777777" w:rsidR="00513767" w:rsidRDefault="00513767" w:rsidP="0013005C">
      <w:pPr>
        <w:pStyle w:val="ListParagraph"/>
        <w:numPr>
          <w:ilvl w:val="1"/>
          <w:numId w:val="26"/>
        </w:numPr>
      </w:pPr>
      <w:r>
        <w:t>Fill in the TY2019 NJ Checklist as part of this process.</w:t>
      </w:r>
    </w:p>
    <w:p w14:paraId="67D36162" w14:textId="77777777" w:rsidR="00513767" w:rsidRDefault="00513767" w:rsidP="0013005C">
      <w:pPr>
        <w:pStyle w:val="ListParagraph"/>
        <w:numPr>
          <w:ilvl w:val="0"/>
          <w:numId w:val="26"/>
        </w:numPr>
      </w:pPr>
      <w:r>
        <w:t>Create a new 2019 return in TSO</w:t>
      </w:r>
    </w:p>
    <w:p w14:paraId="334BE47D" w14:textId="32A73D6F" w:rsidR="00513767" w:rsidRDefault="00513767" w:rsidP="0013005C">
      <w:pPr>
        <w:pStyle w:val="ListParagraph"/>
        <w:numPr>
          <w:ilvl w:val="1"/>
          <w:numId w:val="26"/>
        </w:numPr>
      </w:pPr>
      <w:r>
        <w:t>Fill in federal Basic Information using filing status and dependent information for the original return.</w:t>
      </w:r>
    </w:p>
    <w:p w14:paraId="01895ADE" w14:textId="1967C4EA" w:rsidR="00513767" w:rsidRDefault="00513767" w:rsidP="0013005C">
      <w:pPr>
        <w:pStyle w:val="ListParagraph"/>
        <w:numPr>
          <w:ilvl w:val="1"/>
          <w:numId w:val="26"/>
        </w:numPr>
      </w:pPr>
      <w:r>
        <w:t>Fill in NJ Basic Information (only as requested) based on the original return.</w:t>
      </w:r>
    </w:p>
    <w:p w14:paraId="0D6FA6C1" w14:textId="4E3AF408" w:rsidR="00513767" w:rsidRDefault="00513767" w:rsidP="0013005C">
      <w:pPr>
        <w:pStyle w:val="ListParagraph"/>
        <w:numPr>
          <w:ilvl w:val="0"/>
          <w:numId w:val="26"/>
        </w:numPr>
      </w:pPr>
      <w:r>
        <w:t xml:space="preserve">Enter information for the original return </w:t>
      </w:r>
      <w:r w:rsidRPr="00513767">
        <w:rPr>
          <w:u w:val="single"/>
        </w:rPr>
        <w:t>only</w:t>
      </w:r>
    </w:p>
    <w:p w14:paraId="0F5D051F" w14:textId="77777777" w:rsidR="00513767" w:rsidRDefault="00513767" w:rsidP="0013005C">
      <w:pPr>
        <w:pStyle w:val="ListParagraph"/>
        <w:numPr>
          <w:ilvl w:val="1"/>
          <w:numId w:val="26"/>
        </w:numPr>
      </w:pPr>
      <w:r>
        <w:t>See section on Data Entry Shortcuts</w:t>
      </w:r>
    </w:p>
    <w:p w14:paraId="7E9A2E6B" w14:textId="77777777" w:rsidR="00513767" w:rsidRDefault="00513767" w:rsidP="0013005C">
      <w:pPr>
        <w:pStyle w:val="ListParagraph"/>
        <w:numPr>
          <w:ilvl w:val="1"/>
          <w:numId w:val="26"/>
        </w:numPr>
      </w:pPr>
      <w:r>
        <w:t>Complete federal, then make NJ entries from NJ Checklist as usual.</w:t>
      </w:r>
    </w:p>
    <w:p w14:paraId="7BF3B13F" w14:textId="77777777" w:rsidR="00513767" w:rsidRDefault="00513767" w:rsidP="0013005C">
      <w:pPr>
        <w:pStyle w:val="ListParagraph"/>
        <w:numPr>
          <w:ilvl w:val="0"/>
          <w:numId w:val="26"/>
        </w:numPr>
      </w:pPr>
      <w:r>
        <w:t>Create the Federal 1040X and enter information from the original printed federal return</w:t>
      </w:r>
    </w:p>
    <w:p w14:paraId="4EE3B58C" w14:textId="77777777" w:rsidR="00513767" w:rsidRDefault="00513767" w:rsidP="0013005C">
      <w:pPr>
        <w:pStyle w:val="ListParagraph"/>
        <w:numPr>
          <w:ilvl w:val="1"/>
          <w:numId w:val="26"/>
        </w:numPr>
      </w:pPr>
      <w:r>
        <w:t>See “ST19-30A – Federal 1040X TSO Screens TY2019” for data entry details.</w:t>
      </w:r>
    </w:p>
    <w:p w14:paraId="10B898D9" w14:textId="77777777" w:rsidR="00513767" w:rsidRDefault="00513767" w:rsidP="0013005C">
      <w:pPr>
        <w:pStyle w:val="ListParagraph"/>
        <w:numPr>
          <w:ilvl w:val="2"/>
          <w:numId w:val="26"/>
        </w:numPr>
      </w:pPr>
      <w:r>
        <w:t>This information will populate Column A (Original amount) on the federal 1040X.</w:t>
      </w:r>
    </w:p>
    <w:p w14:paraId="14CC8045" w14:textId="77777777" w:rsidR="00513767" w:rsidRDefault="00513767" w:rsidP="0013005C">
      <w:pPr>
        <w:pStyle w:val="ListParagraph"/>
        <w:numPr>
          <w:ilvl w:val="2"/>
          <w:numId w:val="26"/>
        </w:numPr>
      </w:pPr>
      <w:r>
        <w:t>The information from the return you created above will populate Column C (Correct amount) on the federal 1040X</w:t>
      </w:r>
    </w:p>
    <w:p w14:paraId="04619CD4" w14:textId="77777777" w:rsidR="00513767" w:rsidRDefault="00513767" w:rsidP="0013005C">
      <w:pPr>
        <w:pStyle w:val="ListParagraph"/>
        <w:numPr>
          <w:ilvl w:val="0"/>
          <w:numId w:val="26"/>
        </w:numPr>
      </w:pPr>
      <w:r>
        <w:t>Create the NJ-1040X and enter information from the original printed NJ return</w:t>
      </w:r>
    </w:p>
    <w:p w14:paraId="2FCA289D" w14:textId="77777777" w:rsidR="00513767" w:rsidRDefault="00513767" w:rsidP="0013005C">
      <w:pPr>
        <w:pStyle w:val="ListParagraph"/>
        <w:numPr>
          <w:ilvl w:val="1"/>
          <w:numId w:val="26"/>
        </w:numPr>
      </w:pPr>
      <w:r>
        <w:t>See “ST19-30B – NJ 1040X TSO Screens TY2019” for data entry details.</w:t>
      </w:r>
    </w:p>
    <w:p w14:paraId="7984E054" w14:textId="77777777" w:rsidR="00513767" w:rsidRDefault="00513767" w:rsidP="0013005C">
      <w:pPr>
        <w:pStyle w:val="ListParagraph"/>
        <w:numPr>
          <w:ilvl w:val="2"/>
          <w:numId w:val="26"/>
        </w:numPr>
      </w:pPr>
      <w:r>
        <w:t>This information will populate the column labelled “As Originally Reported” on the NJ-1040X.</w:t>
      </w:r>
    </w:p>
    <w:p w14:paraId="799EF9C9" w14:textId="77777777" w:rsidR="00513767" w:rsidRDefault="00513767" w:rsidP="0013005C">
      <w:pPr>
        <w:pStyle w:val="ListParagraph"/>
        <w:numPr>
          <w:ilvl w:val="2"/>
          <w:numId w:val="26"/>
        </w:numPr>
      </w:pPr>
      <w:r>
        <w:t>The information from the return you created above will populate the column labelled “Amended” on the NJ-1040X.</w:t>
      </w:r>
    </w:p>
    <w:p w14:paraId="168C8D70" w14:textId="77777777" w:rsidR="00513767" w:rsidRDefault="00513767" w:rsidP="0013005C">
      <w:pPr>
        <w:pStyle w:val="ListParagraph"/>
        <w:numPr>
          <w:ilvl w:val="0"/>
          <w:numId w:val="26"/>
        </w:numPr>
      </w:pPr>
      <w:r>
        <w:t>Generate PDF of return</w:t>
      </w:r>
    </w:p>
    <w:p w14:paraId="291ABF48" w14:textId="77777777" w:rsidR="00513767" w:rsidRDefault="00513767" w:rsidP="0013005C">
      <w:pPr>
        <w:pStyle w:val="ListParagraph"/>
        <w:numPr>
          <w:ilvl w:val="1"/>
          <w:numId w:val="26"/>
        </w:numPr>
      </w:pPr>
      <w:r>
        <w:t>The generated PDF will contain federal 1040X and NJ-1040X as well as the usual federal and NJ forms</w:t>
      </w:r>
    </w:p>
    <w:p w14:paraId="0228EC7A" w14:textId="77777777" w:rsidR="00513767" w:rsidRDefault="00513767" w:rsidP="0013005C">
      <w:pPr>
        <w:pStyle w:val="ListParagraph"/>
        <w:numPr>
          <w:ilvl w:val="1"/>
          <w:numId w:val="26"/>
        </w:numPr>
      </w:pPr>
      <w:r>
        <w:t>Use 1040X forms to make sure there are no differences between original and amended – make corrections as necessary.</w:t>
      </w:r>
    </w:p>
    <w:p w14:paraId="7704A416" w14:textId="77777777" w:rsidR="00513767" w:rsidRPr="009F433D" w:rsidRDefault="00513767" w:rsidP="0013005C">
      <w:pPr>
        <w:pStyle w:val="ListParagraph"/>
        <w:numPr>
          <w:ilvl w:val="0"/>
          <w:numId w:val="26"/>
        </w:numPr>
        <w:rPr>
          <w:szCs w:val="24"/>
        </w:rPr>
      </w:pPr>
      <w:r w:rsidRPr="009F433D">
        <w:rPr>
          <w:szCs w:val="24"/>
        </w:rPr>
        <w:t>Make updates f</w:t>
      </w:r>
      <w:r>
        <w:rPr>
          <w:szCs w:val="24"/>
        </w:rPr>
        <w:t>rom original to</w:t>
      </w:r>
      <w:r w:rsidRPr="009F433D">
        <w:rPr>
          <w:szCs w:val="24"/>
        </w:rPr>
        <w:t xml:space="preserve"> amended return</w:t>
      </w:r>
    </w:p>
    <w:p w14:paraId="0817E0CD" w14:textId="77777777" w:rsidR="00513767" w:rsidRPr="009F433D" w:rsidRDefault="00513767" w:rsidP="0013005C">
      <w:pPr>
        <w:pStyle w:val="ListParagraph"/>
        <w:numPr>
          <w:ilvl w:val="1"/>
          <w:numId w:val="26"/>
        </w:numPr>
        <w:rPr>
          <w:szCs w:val="24"/>
        </w:rPr>
      </w:pPr>
      <w:r w:rsidRPr="009F433D">
        <w:rPr>
          <w:szCs w:val="24"/>
        </w:rPr>
        <w:t>Change Basic Information as necessary</w:t>
      </w:r>
    </w:p>
    <w:p w14:paraId="0ED074FB" w14:textId="77777777" w:rsidR="00513767" w:rsidRDefault="00513767" w:rsidP="0013005C">
      <w:pPr>
        <w:pStyle w:val="ListParagraph"/>
        <w:numPr>
          <w:ilvl w:val="1"/>
          <w:numId w:val="26"/>
        </w:numPr>
        <w:rPr>
          <w:szCs w:val="24"/>
        </w:rPr>
      </w:pPr>
      <w:r w:rsidRPr="009F433D">
        <w:rPr>
          <w:szCs w:val="24"/>
        </w:rPr>
        <w:t>Change old forms and add new forms</w:t>
      </w:r>
    </w:p>
    <w:p w14:paraId="62E19D36" w14:textId="704E81A4" w:rsidR="00513767" w:rsidRPr="00513767" w:rsidRDefault="00513767" w:rsidP="004E24F1">
      <w:pPr>
        <w:pStyle w:val="ListParagraph"/>
        <w:keepNext/>
        <w:keepLines/>
        <w:numPr>
          <w:ilvl w:val="0"/>
          <w:numId w:val="26"/>
        </w:numPr>
        <w:rPr>
          <w:szCs w:val="24"/>
        </w:rPr>
      </w:pPr>
      <w:r>
        <w:lastRenderedPageBreak/>
        <w:t>Generate PDF of return</w:t>
      </w:r>
    </w:p>
    <w:p w14:paraId="045910F0" w14:textId="77777777" w:rsidR="00513767" w:rsidRDefault="00513767" w:rsidP="004E24F1">
      <w:pPr>
        <w:pStyle w:val="ListParagraph"/>
        <w:keepNext/>
        <w:keepLines/>
        <w:numPr>
          <w:ilvl w:val="1"/>
          <w:numId w:val="26"/>
        </w:numPr>
      </w:pPr>
      <w:r>
        <w:t>The generated PDF will contain federal 1040X and NJ-1040X as well as the usual federal and NJ forms</w:t>
      </w:r>
    </w:p>
    <w:p w14:paraId="67EB8560" w14:textId="77777777" w:rsidR="00513767" w:rsidRDefault="00513767" w:rsidP="0013005C">
      <w:pPr>
        <w:pStyle w:val="ListParagraph"/>
        <w:numPr>
          <w:ilvl w:val="1"/>
          <w:numId w:val="26"/>
        </w:numPr>
      </w:pPr>
      <w:r>
        <w:t>Make sure all differences between original and amended agree with what you expect – make corrections as necessary.</w:t>
      </w:r>
    </w:p>
    <w:p w14:paraId="5168AAEF" w14:textId="77777777" w:rsidR="00513767" w:rsidRPr="00163867" w:rsidRDefault="00513767" w:rsidP="0013005C">
      <w:pPr>
        <w:pStyle w:val="ListParagraph"/>
        <w:numPr>
          <w:ilvl w:val="2"/>
          <w:numId w:val="26"/>
        </w:numPr>
        <w:rPr>
          <w:sz w:val="22"/>
          <w:szCs w:val="20"/>
        </w:rPr>
      </w:pPr>
      <w:r w:rsidRPr="00163867">
        <w:rPr>
          <w:sz w:val="22"/>
          <w:szCs w:val="20"/>
        </w:rPr>
        <w:t xml:space="preserve">Note: The original return may be incorrect (it happens…) – Do not attempt replicate these errors in the amended return.  Even if the amended return is being filed for other reasons, corrections to the original </w:t>
      </w:r>
      <w:r>
        <w:rPr>
          <w:sz w:val="22"/>
          <w:szCs w:val="20"/>
        </w:rPr>
        <w:t>should</w:t>
      </w:r>
      <w:r w:rsidRPr="00163867">
        <w:rPr>
          <w:sz w:val="22"/>
          <w:szCs w:val="20"/>
        </w:rPr>
        <w:t xml:space="preserve"> be included, too.</w:t>
      </w:r>
    </w:p>
    <w:p w14:paraId="377284B7" w14:textId="77777777" w:rsidR="00513767" w:rsidRDefault="00513767" w:rsidP="0013005C">
      <w:pPr>
        <w:pStyle w:val="ListParagraph"/>
        <w:numPr>
          <w:ilvl w:val="0"/>
          <w:numId w:val="26"/>
        </w:numPr>
      </w:pPr>
      <w:r>
        <w:t>Proceed to Step 4 (Pub 4012, page M-2) to assemble and mail returns.</w:t>
      </w:r>
    </w:p>
    <w:p w14:paraId="3F5A3DEB" w14:textId="1F17E567" w:rsidR="00513767" w:rsidRDefault="00513767" w:rsidP="0013005C">
      <w:pPr>
        <w:pStyle w:val="ListParagraph"/>
        <w:numPr>
          <w:ilvl w:val="1"/>
          <w:numId w:val="26"/>
        </w:numPr>
      </w:pPr>
      <w:r>
        <w:t>Be sure to enter federal and NJ explanations, if you haven’t don</w:t>
      </w:r>
      <w:r w:rsidR="009E7B53">
        <w:t>e</w:t>
      </w:r>
      <w:r>
        <w:t xml:space="preserve"> so already.</w:t>
      </w:r>
    </w:p>
    <w:p w14:paraId="04062742" w14:textId="77777777" w:rsidR="00513767" w:rsidRDefault="00513767" w:rsidP="0013005C">
      <w:pPr>
        <w:pStyle w:val="ListParagraph"/>
        <w:numPr>
          <w:ilvl w:val="1"/>
          <w:numId w:val="26"/>
        </w:numPr>
      </w:pPr>
      <w:r>
        <w:t>Be sure to check federal and NJ instructions for what to include</w:t>
      </w:r>
    </w:p>
    <w:p w14:paraId="2971BE6C" w14:textId="77777777" w:rsidR="00513767" w:rsidRDefault="00513767" w:rsidP="00C7021E">
      <w:pPr>
        <w:spacing w:after="0"/>
      </w:pPr>
    </w:p>
    <w:sectPr w:rsidR="00513767" w:rsidSect="0093449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134B5" w14:textId="77777777" w:rsidR="00496DB3" w:rsidRDefault="00496DB3" w:rsidP="00225D55">
      <w:r>
        <w:separator/>
      </w:r>
    </w:p>
  </w:endnote>
  <w:endnote w:type="continuationSeparator" w:id="0">
    <w:p w14:paraId="6CAAA1A1" w14:textId="77777777" w:rsidR="00496DB3" w:rsidRDefault="00496DB3" w:rsidP="00225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6B0E6" w14:textId="77777777" w:rsidR="00F8718B" w:rsidRDefault="00F871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F2604" w14:textId="69CBE6E6" w:rsidR="00EB01BE" w:rsidRDefault="00823321" w:rsidP="00167176">
    <w:pPr>
      <w:pStyle w:val="Footer"/>
      <w:tabs>
        <w:tab w:val="clear" w:pos="4680"/>
        <w:tab w:val="clear" w:pos="9360"/>
        <w:tab w:val="center" w:pos="5040"/>
        <w:tab w:val="right" w:pos="10080"/>
      </w:tabs>
    </w:pPr>
    <w:r>
      <w:t>0</w:t>
    </w:r>
    <w:r w:rsidR="00F8718B">
      <w:t>2-01</w:t>
    </w:r>
    <w:bookmarkStart w:id="0" w:name="_GoBack"/>
    <w:bookmarkEnd w:id="0"/>
    <w:r w:rsidR="00EB01BE">
      <w:t>-20</w:t>
    </w:r>
    <w:r>
      <w:t>20</w:t>
    </w:r>
    <w:r w:rsidR="00EB01BE">
      <w:t xml:space="preserve"> TY201</w:t>
    </w:r>
    <w:r w:rsidR="009A2864">
      <w:t>9</w:t>
    </w:r>
    <w:r w:rsidR="00EB01BE">
      <w:t xml:space="preserve"> v</w:t>
    </w:r>
    <w:r w:rsidR="00F8718B">
      <w:t>1.0</w:t>
    </w:r>
    <w:r w:rsidR="00EB01BE">
      <w:tab/>
    </w:r>
    <w:r w:rsidR="00EB01BE">
      <w:tab/>
      <w:t xml:space="preserve">Page </w:t>
    </w:r>
    <w:r w:rsidR="00EB01BE">
      <w:fldChar w:fldCharType="begin"/>
    </w:r>
    <w:r w:rsidR="00EB01BE">
      <w:instrText xml:space="preserve"> PAGE   \* MERGEFORMAT </w:instrText>
    </w:r>
    <w:r w:rsidR="00EB01BE">
      <w:fldChar w:fldCharType="separate"/>
    </w:r>
    <w:r w:rsidR="009E7B53">
      <w:rPr>
        <w:noProof/>
      </w:rPr>
      <w:t>4</w:t>
    </w:r>
    <w:r w:rsidR="00EB01BE">
      <w:fldChar w:fldCharType="end"/>
    </w:r>
    <w:r w:rsidR="00EB01BE">
      <w:t xml:space="preserve"> of </w:t>
    </w:r>
    <w:r w:rsidR="00EB01BE">
      <w:rPr>
        <w:noProof/>
      </w:rPr>
      <w:fldChar w:fldCharType="begin"/>
    </w:r>
    <w:r w:rsidR="00EB01BE">
      <w:rPr>
        <w:noProof/>
      </w:rPr>
      <w:instrText xml:space="preserve"> NUMPAGES   \* MERGEFORMAT </w:instrText>
    </w:r>
    <w:r w:rsidR="00EB01BE">
      <w:rPr>
        <w:noProof/>
      </w:rPr>
      <w:fldChar w:fldCharType="separate"/>
    </w:r>
    <w:r w:rsidR="009E7B53">
      <w:rPr>
        <w:noProof/>
      </w:rPr>
      <w:t>4</w:t>
    </w:r>
    <w:r w:rsidR="00EB01B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C4BB8" w14:textId="77777777" w:rsidR="00F8718B" w:rsidRDefault="00F87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35E89" w14:textId="77777777" w:rsidR="00496DB3" w:rsidRDefault="00496DB3" w:rsidP="00225D55">
      <w:r>
        <w:separator/>
      </w:r>
    </w:p>
  </w:footnote>
  <w:footnote w:type="continuationSeparator" w:id="0">
    <w:p w14:paraId="13337131" w14:textId="77777777" w:rsidR="00496DB3" w:rsidRDefault="00496DB3" w:rsidP="00225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DE83F" w14:textId="77777777" w:rsidR="00F8718B" w:rsidRDefault="00F871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F2603" w14:textId="12609F71" w:rsidR="00EB01BE" w:rsidRPr="00225D55" w:rsidRDefault="00EB01BE">
    <w:pPr>
      <w:pStyle w:val="Header"/>
      <w:rPr>
        <w:b/>
        <w:sz w:val="28"/>
      </w:rPr>
    </w:pPr>
    <w:r>
      <w:rPr>
        <w:b/>
        <w:sz w:val="28"/>
      </w:rPr>
      <w:tab/>
    </w:r>
    <w:r w:rsidR="00823321">
      <w:rPr>
        <w:b/>
        <w:sz w:val="28"/>
      </w:rPr>
      <w:t>ST1</w:t>
    </w:r>
    <w:r w:rsidR="009A2864">
      <w:rPr>
        <w:b/>
        <w:sz w:val="28"/>
      </w:rPr>
      <w:t>9</w:t>
    </w:r>
    <w:r w:rsidR="00823321">
      <w:rPr>
        <w:b/>
        <w:sz w:val="28"/>
      </w:rPr>
      <w:t>-30</w:t>
    </w:r>
    <w:r w:rsidR="005658F1">
      <w:rPr>
        <w:b/>
        <w:sz w:val="28"/>
      </w:rPr>
      <w:t xml:space="preserve"> – Amended Return</w:t>
    </w:r>
    <w:r w:rsidR="00823321">
      <w:rPr>
        <w:b/>
        <w:sz w:val="28"/>
      </w:rPr>
      <w:t>s TY201</w:t>
    </w:r>
    <w:r w:rsidR="009A2864">
      <w:rPr>
        <w:b/>
        <w:sz w:val="28"/>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77974" w14:textId="77777777" w:rsidR="00F8718B" w:rsidRDefault="00F871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1CC9"/>
    <w:multiLevelType w:val="hybridMultilevel"/>
    <w:tmpl w:val="E69A5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E2524"/>
    <w:multiLevelType w:val="hybridMultilevel"/>
    <w:tmpl w:val="07F824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5D4027"/>
    <w:multiLevelType w:val="hybridMultilevel"/>
    <w:tmpl w:val="944E1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81D80"/>
    <w:multiLevelType w:val="hybridMultilevel"/>
    <w:tmpl w:val="DF820C18"/>
    <w:lvl w:ilvl="0" w:tplc="729660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34234"/>
    <w:multiLevelType w:val="hybridMultilevel"/>
    <w:tmpl w:val="F2B80568"/>
    <w:lvl w:ilvl="0" w:tplc="729660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A2DA1C9A">
      <w:start w:val="3"/>
      <w:numFmt w:val="bullet"/>
      <w:lvlText w:val="•"/>
      <w:lvlJc w:val="left"/>
      <w:pPr>
        <w:ind w:left="2520" w:hanging="360"/>
      </w:pPr>
      <w:rPr>
        <w:rFonts w:ascii="Arial" w:eastAsiaTheme="minorHAnsi" w:hAnsi="Arial" w:cs="Aria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941D07"/>
    <w:multiLevelType w:val="hybridMultilevel"/>
    <w:tmpl w:val="9E42B72C"/>
    <w:lvl w:ilvl="0" w:tplc="79565AE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1C646E"/>
    <w:multiLevelType w:val="hybridMultilevel"/>
    <w:tmpl w:val="4F28133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301B6A"/>
    <w:multiLevelType w:val="hybridMultilevel"/>
    <w:tmpl w:val="CB5AF8E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115D35"/>
    <w:multiLevelType w:val="hybridMultilevel"/>
    <w:tmpl w:val="E69A5A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A550E8"/>
    <w:multiLevelType w:val="hybridMultilevel"/>
    <w:tmpl w:val="3EAE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7D4226"/>
    <w:multiLevelType w:val="hybridMultilevel"/>
    <w:tmpl w:val="00B8DA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B6622A"/>
    <w:multiLevelType w:val="hybridMultilevel"/>
    <w:tmpl w:val="6E24E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BA7504"/>
    <w:multiLevelType w:val="hybridMultilevel"/>
    <w:tmpl w:val="02327D34"/>
    <w:lvl w:ilvl="0" w:tplc="0409000F">
      <w:start w:val="1"/>
      <w:numFmt w:val="decimal"/>
      <w:lvlText w:val="%1."/>
      <w:lvlJc w:val="left"/>
      <w:pPr>
        <w:ind w:left="720" w:hanging="360"/>
      </w:pPr>
      <w:rPr>
        <w:rFonts w:hint="default"/>
      </w:rPr>
    </w:lvl>
    <w:lvl w:ilvl="1" w:tplc="696A8B02">
      <w:start w:val="1"/>
      <w:numFmt w:val="bullet"/>
      <w:lvlText w:val="•"/>
      <w:lvlJc w:val="left"/>
      <w:pPr>
        <w:ind w:left="1440" w:hanging="360"/>
      </w:pPr>
      <w:rPr>
        <w:rFonts w:ascii="Arial" w:eastAsiaTheme="minorHAnsi" w:hAnsi="Arial" w:cs="Arial" w:hint="default"/>
      </w:rPr>
    </w:lvl>
    <w:lvl w:ilvl="2" w:tplc="A4863A4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C9160E"/>
    <w:multiLevelType w:val="hybridMultilevel"/>
    <w:tmpl w:val="9102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21497"/>
    <w:multiLevelType w:val="hybridMultilevel"/>
    <w:tmpl w:val="581E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961279"/>
    <w:multiLevelType w:val="hybridMultilevel"/>
    <w:tmpl w:val="9A56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C73F4C"/>
    <w:multiLevelType w:val="hybridMultilevel"/>
    <w:tmpl w:val="2342F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6C7177"/>
    <w:multiLevelType w:val="hybridMultilevel"/>
    <w:tmpl w:val="65001B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A2DA1C9A">
      <w:start w:val="3"/>
      <w:numFmt w:val="bullet"/>
      <w:lvlText w:val="•"/>
      <w:lvlJc w:val="left"/>
      <w:pPr>
        <w:ind w:left="2520" w:hanging="360"/>
      </w:pPr>
      <w:rPr>
        <w:rFonts w:ascii="Arial" w:eastAsiaTheme="minorHAnsi" w:hAnsi="Arial" w:cs="Aria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E071BD7"/>
    <w:multiLevelType w:val="hybridMultilevel"/>
    <w:tmpl w:val="72F46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5E7AE8"/>
    <w:multiLevelType w:val="hybridMultilevel"/>
    <w:tmpl w:val="E07A2D58"/>
    <w:lvl w:ilvl="0" w:tplc="79565AE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A2DA1C9A">
      <w:start w:val="3"/>
      <w:numFmt w:val="bullet"/>
      <w:lvlText w:val="•"/>
      <w:lvlJc w:val="left"/>
      <w:pPr>
        <w:ind w:left="2520" w:hanging="360"/>
      </w:pPr>
      <w:rPr>
        <w:rFonts w:ascii="Arial" w:eastAsiaTheme="minorHAnsi" w:hAnsi="Arial" w:cs="Aria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1556697"/>
    <w:multiLevelType w:val="hybridMultilevel"/>
    <w:tmpl w:val="DD7ED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291E6C"/>
    <w:multiLevelType w:val="hybridMultilevel"/>
    <w:tmpl w:val="888CE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1D2814"/>
    <w:multiLevelType w:val="hybridMultilevel"/>
    <w:tmpl w:val="7B92E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3A4524"/>
    <w:multiLevelType w:val="hybridMultilevel"/>
    <w:tmpl w:val="6C628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7C68D5"/>
    <w:multiLevelType w:val="hybridMultilevel"/>
    <w:tmpl w:val="DD74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721087"/>
    <w:multiLevelType w:val="hybridMultilevel"/>
    <w:tmpl w:val="7398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9"/>
  </w:num>
  <w:num w:numId="4">
    <w:abstractNumId w:val="8"/>
  </w:num>
  <w:num w:numId="5">
    <w:abstractNumId w:val="7"/>
  </w:num>
  <w:num w:numId="6">
    <w:abstractNumId w:val="14"/>
  </w:num>
  <w:num w:numId="7">
    <w:abstractNumId w:val="13"/>
  </w:num>
  <w:num w:numId="8">
    <w:abstractNumId w:val="18"/>
  </w:num>
  <w:num w:numId="9">
    <w:abstractNumId w:val="15"/>
  </w:num>
  <w:num w:numId="10">
    <w:abstractNumId w:val="11"/>
  </w:num>
  <w:num w:numId="11">
    <w:abstractNumId w:val="24"/>
  </w:num>
  <w:num w:numId="12">
    <w:abstractNumId w:val="20"/>
  </w:num>
  <w:num w:numId="13">
    <w:abstractNumId w:val="17"/>
  </w:num>
  <w:num w:numId="14">
    <w:abstractNumId w:val="12"/>
  </w:num>
  <w:num w:numId="15">
    <w:abstractNumId w:val="6"/>
  </w:num>
  <w:num w:numId="16">
    <w:abstractNumId w:val="22"/>
  </w:num>
  <w:num w:numId="17">
    <w:abstractNumId w:val="23"/>
  </w:num>
  <w:num w:numId="18">
    <w:abstractNumId w:val="10"/>
  </w:num>
  <w:num w:numId="19">
    <w:abstractNumId w:val="1"/>
  </w:num>
  <w:num w:numId="20">
    <w:abstractNumId w:val="21"/>
  </w:num>
  <w:num w:numId="21">
    <w:abstractNumId w:val="16"/>
  </w:num>
  <w:num w:numId="22">
    <w:abstractNumId w:val="19"/>
  </w:num>
  <w:num w:numId="23">
    <w:abstractNumId w:val="5"/>
  </w:num>
  <w:num w:numId="24">
    <w:abstractNumId w:val="2"/>
  </w:num>
  <w:num w:numId="25">
    <w:abstractNumId w:val="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4C5"/>
    <w:rsid w:val="00003FB5"/>
    <w:rsid w:val="00006E02"/>
    <w:rsid w:val="00011A4A"/>
    <w:rsid w:val="00011F43"/>
    <w:rsid w:val="000143BE"/>
    <w:rsid w:val="00014E7A"/>
    <w:rsid w:val="00027977"/>
    <w:rsid w:val="00031CF1"/>
    <w:rsid w:val="00037A45"/>
    <w:rsid w:val="00042063"/>
    <w:rsid w:val="00044430"/>
    <w:rsid w:val="000464F6"/>
    <w:rsid w:val="000474B1"/>
    <w:rsid w:val="0005152F"/>
    <w:rsid w:val="0005554C"/>
    <w:rsid w:val="00055B31"/>
    <w:rsid w:val="00064A66"/>
    <w:rsid w:val="00072992"/>
    <w:rsid w:val="00073B28"/>
    <w:rsid w:val="0008093B"/>
    <w:rsid w:val="000927D8"/>
    <w:rsid w:val="0009428F"/>
    <w:rsid w:val="00096194"/>
    <w:rsid w:val="00096785"/>
    <w:rsid w:val="000A1415"/>
    <w:rsid w:val="000A1A6D"/>
    <w:rsid w:val="000A214F"/>
    <w:rsid w:val="000A407D"/>
    <w:rsid w:val="000B0332"/>
    <w:rsid w:val="000C12CC"/>
    <w:rsid w:val="000C266A"/>
    <w:rsid w:val="000C6BFE"/>
    <w:rsid w:val="000D25C8"/>
    <w:rsid w:val="000F199A"/>
    <w:rsid w:val="001010FB"/>
    <w:rsid w:val="001013A6"/>
    <w:rsid w:val="0010193B"/>
    <w:rsid w:val="0011247F"/>
    <w:rsid w:val="00114A62"/>
    <w:rsid w:val="001158BE"/>
    <w:rsid w:val="00116055"/>
    <w:rsid w:val="00122576"/>
    <w:rsid w:val="00122B38"/>
    <w:rsid w:val="0013005C"/>
    <w:rsid w:val="00131B1F"/>
    <w:rsid w:val="0013608D"/>
    <w:rsid w:val="00136822"/>
    <w:rsid w:val="001456BA"/>
    <w:rsid w:val="00146DC2"/>
    <w:rsid w:val="00150FD9"/>
    <w:rsid w:val="00154485"/>
    <w:rsid w:val="00161B37"/>
    <w:rsid w:val="00161FCC"/>
    <w:rsid w:val="0016347E"/>
    <w:rsid w:val="00163867"/>
    <w:rsid w:val="001652A1"/>
    <w:rsid w:val="001658D5"/>
    <w:rsid w:val="00165E64"/>
    <w:rsid w:val="00167176"/>
    <w:rsid w:val="001722EB"/>
    <w:rsid w:val="0017267B"/>
    <w:rsid w:val="00172D1F"/>
    <w:rsid w:val="001818BA"/>
    <w:rsid w:val="001833FC"/>
    <w:rsid w:val="00183561"/>
    <w:rsid w:val="00185943"/>
    <w:rsid w:val="00192944"/>
    <w:rsid w:val="00195516"/>
    <w:rsid w:val="00197BA6"/>
    <w:rsid w:val="001A6F60"/>
    <w:rsid w:val="001B0129"/>
    <w:rsid w:val="001B2ABE"/>
    <w:rsid w:val="001B3696"/>
    <w:rsid w:val="001B7907"/>
    <w:rsid w:val="001C3570"/>
    <w:rsid w:val="001C38B5"/>
    <w:rsid w:val="001C6415"/>
    <w:rsid w:val="001D14CF"/>
    <w:rsid w:val="001D507B"/>
    <w:rsid w:val="001E640F"/>
    <w:rsid w:val="001E7C37"/>
    <w:rsid w:val="001F145B"/>
    <w:rsid w:val="001F1707"/>
    <w:rsid w:val="001F30CC"/>
    <w:rsid w:val="001F63AF"/>
    <w:rsid w:val="001F6692"/>
    <w:rsid w:val="00203A96"/>
    <w:rsid w:val="0021240D"/>
    <w:rsid w:val="00213697"/>
    <w:rsid w:val="00224BDD"/>
    <w:rsid w:val="00225D55"/>
    <w:rsid w:val="00225E07"/>
    <w:rsid w:val="002262BC"/>
    <w:rsid w:val="0023592F"/>
    <w:rsid w:val="00236E50"/>
    <w:rsid w:val="002432CB"/>
    <w:rsid w:val="002460E5"/>
    <w:rsid w:val="00247D92"/>
    <w:rsid w:val="00250180"/>
    <w:rsid w:val="00250B24"/>
    <w:rsid w:val="00253969"/>
    <w:rsid w:val="00256E3B"/>
    <w:rsid w:val="00263590"/>
    <w:rsid w:val="00266A99"/>
    <w:rsid w:val="00272482"/>
    <w:rsid w:val="002808AB"/>
    <w:rsid w:val="00281307"/>
    <w:rsid w:val="00282039"/>
    <w:rsid w:val="002865D8"/>
    <w:rsid w:val="0029611F"/>
    <w:rsid w:val="002A0A97"/>
    <w:rsid w:val="002A2105"/>
    <w:rsid w:val="002A239F"/>
    <w:rsid w:val="002A7622"/>
    <w:rsid w:val="002B30FE"/>
    <w:rsid w:val="002B5762"/>
    <w:rsid w:val="002C1523"/>
    <w:rsid w:val="002C4E02"/>
    <w:rsid w:val="002D08CE"/>
    <w:rsid w:val="002E29B9"/>
    <w:rsid w:val="002E2EDF"/>
    <w:rsid w:val="002E3173"/>
    <w:rsid w:val="002E3A09"/>
    <w:rsid w:val="002E4A52"/>
    <w:rsid w:val="002E50AF"/>
    <w:rsid w:val="002E5FD2"/>
    <w:rsid w:val="002F2971"/>
    <w:rsid w:val="002F2B17"/>
    <w:rsid w:val="002F50B5"/>
    <w:rsid w:val="002F5567"/>
    <w:rsid w:val="00302B68"/>
    <w:rsid w:val="00302D65"/>
    <w:rsid w:val="00304665"/>
    <w:rsid w:val="00306ECA"/>
    <w:rsid w:val="00311A99"/>
    <w:rsid w:val="00313134"/>
    <w:rsid w:val="00323E09"/>
    <w:rsid w:val="0033210C"/>
    <w:rsid w:val="00333DDE"/>
    <w:rsid w:val="00337C12"/>
    <w:rsid w:val="00341002"/>
    <w:rsid w:val="0035075E"/>
    <w:rsid w:val="003508CA"/>
    <w:rsid w:val="00351710"/>
    <w:rsid w:val="00360EBC"/>
    <w:rsid w:val="00361E51"/>
    <w:rsid w:val="003671C5"/>
    <w:rsid w:val="0036773E"/>
    <w:rsid w:val="00370200"/>
    <w:rsid w:val="00371C05"/>
    <w:rsid w:val="00374575"/>
    <w:rsid w:val="00375583"/>
    <w:rsid w:val="0037606A"/>
    <w:rsid w:val="003816ED"/>
    <w:rsid w:val="00390127"/>
    <w:rsid w:val="003905E3"/>
    <w:rsid w:val="00393C8C"/>
    <w:rsid w:val="003A270A"/>
    <w:rsid w:val="003A45FB"/>
    <w:rsid w:val="003A5258"/>
    <w:rsid w:val="003B0D60"/>
    <w:rsid w:val="003B124E"/>
    <w:rsid w:val="003B1BC4"/>
    <w:rsid w:val="003B25A7"/>
    <w:rsid w:val="003C1544"/>
    <w:rsid w:val="003C40F7"/>
    <w:rsid w:val="003C5334"/>
    <w:rsid w:val="003C5670"/>
    <w:rsid w:val="003D0CF9"/>
    <w:rsid w:val="003D210B"/>
    <w:rsid w:val="003D2E2E"/>
    <w:rsid w:val="003D3C93"/>
    <w:rsid w:val="003D56C2"/>
    <w:rsid w:val="003D791C"/>
    <w:rsid w:val="003E1443"/>
    <w:rsid w:val="003E1A4A"/>
    <w:rsid w:val="003E521A"/>
    <w:rsid w:val="003F1B7A"/>
    <w:rsid w:val="003F2052"/>
    <w:rsid w:val="003F360C"/>
    <w:rsid w:val="004060A9"/>
    <w:rsid w:val="00407572"/>
    <w:rsid w:val="00411BA5"/>
    <w:rsid w:val="00412CFA"/>
    <w:rsid w:val="00430BC1"/>
    <w:rsid w:val="0043255C"/>
    <w:rsid w:val="00432CF6"/>
    <w:rsid w:val="004341FD"/>
    <w:rsid w:val="004372B6"/>
    <w:rsid w:val="00445531"/>
    <w:rsid w:val="004456A5"/>
    <w:rsid w:val="00451AF0"/>
    <w:rsid w:val="00455136"/>
    <w:rsid w:val="00455800"/>
    <w:rsid w:val="00456486"/>
    <w:rsid w:val="00463839"/>
    <w:rsid w:val="00464726"/>
    <w:rsid w:val="0047159C"/>
    <w:rsid w:val="00486D5C"/>
    <w:rsid w:val="0049112C"/>
    <w:rsid w:val="00494CD5"/>
    <w:rsid w:val="00496DB3"/>
    <w:rsid w:val="004A3598"/>
    <w:rsid w:val="004A4961"/>
    <w:rsid w:val="004A6962"/>
    <w:rsid w:val="004B53AC"/>
    <w:rsid w:val="004B54AB"/>
    <w:rsid w:val="004B555C"/>
    <w:rsid w:val="004B58D7"/>
    <w:rsid w:val="004C0558"/>
    <w:rsid w:val="004C3A25"/>
    <w:rsid w:val="004C3C8C"/>
    <w:rsid w:val="004D11E0"/>
    <w:rsid w:val="004D48A7"/>
    <w:rsid w:val="004D5F49"/>
    <w:rsid w:val="004D7E1C"/>
    <w:rsid w:val="004E24F1"/>
    <w:rsid w:val="004F0AFD"/>
    <w:rsid w:val="004F3ED6"/>
    <w:rsid w:val="004F3FB6"/>
    <w:rsid w:val="004F4000"/>
    <w:rsid w:val="00502DC0"/>
    <w:rsid w:val="00507122"/>
    <w:rsid w:val="00513767"/>
    <w:rsid w:val="00524EE2"/>
    <w:rsid w:val="005312E1"/>
    <w:rsid w:val="005363E9"/>
    <w:rsid w:val="0053665E"/>
    <w:rsid w:val="00537A00"/>
    <w:rsid w:val="00540EC4"/>
    <w:rsid w:val="00544CFD"/>
    <w:rsid w:val="00555214"/>
    <w:rsid w:val="00555392"/>
    <w:rsid w:val="00556654"/>
    <w:rsid w:val="00557A01"/>
    <w:rsid w:val="00560911"/>
    <w:rsid w:val="005658F1"/>
    <w:rsid w:val="005762A3"/>
    <w:rsid w:val="0058080E"/>
    <w:rsid w:val="0058183A"/>
    <w:rsid w:val="00584EB4"/>
    <w:rsid w:val="00585400"/>
    <w:rsid w:val="00591025"/>
    <w:rsid w:val="00595469"/>
    <w:rsid w:val="00597083"/>
    <w:rsid w:val="00597DBD"/>
    <w:rsid w:val="005A2280"/>
    <w:rsid w:val="005A3F83"/>
    <w:rsid w:val="005C2B74"/>
    <w:rsid w:val="005D039E"/>
    <w:rsid w:val="005D04BA"/>
    <w:rsid w:val="005D344C"/>
    <w:rsid w:val="005D691F"/>
    <w:rsid w:val="005E0B8C"/>
    <w:rsid w:val="005E4BB8"/>
    <w:rsid w:val="005F056D"/>
    <w:rsid w:val="0060538E"/>
    <w:rsid w:val="00607FF5"/>
    <w:rsid w:val="006145D3"/>
    <w:rsid w:val="0061527A"/>
    <w:rsid w:val="0061615C"/>
    <w:rsid w:val="006166FA"/>
    <w:rsid w:val="00627CF3"/>
    <w:rsid w:val="00630538"/>
    <w:rsid w:val="006319A4"/>
    <w:rsid w:val="006326D0"/>
    <w:rsid w:val="00634600"/>
    <w:rsid w:val="00635425"/>
    <w:rsid w:val="00637B6C"/>
    <w:rsid w:val="00643B31"/>
    <w:rsid w:val="00644326"/>
    <w:rsid w:val="00644F1D"/>
    <w:rsid w:val="00647DBC"/>
    <w:rsid w:val="00650435"/>
    <w:rsid w:val="00651AEE"/>
    <w:rsid w:val="00653465"/>
    <w:rsid w:val="00655C8A"/>
    <w:rsid w:val="006567EB"/>
    <w:rsid w:val="006603A8"/>
    <w:rsid w:val="006617DF"/>
    <w:rsid w:val="0067145F"/>
    <w:rsid w:val="0067218A"/>
    <w:rsid w:val="0067327D"/>
    <w:rsid w:val="00685D02"/>
    <w:rsid w:val="00685D1B"/>
    <w:rsid w:val="006873D9"/>
    <w:rsid w:val="00687F00"/>
    <w:rsid w:val="006C13C8"/>
    <w:rsid w:val="006C54DB"/>
    <w:rsid w:val="006D24B8"/>
    <w:rsid w:val="006D48C3"/>
    <w:rsid w:val="006D59E3"/>
    <w:rsid w:val="006D7D59"/>
    <w:rsid w:val="006E015E"/>
    <w:rsid w:val="006F00D0"/>
    <w:rsid w:val="006F0CC0"/>
    <w:rsid w:val="006F14C9"/>
    <w:rsid w:val="006F2BA3"/>
    <w:rsid w:val="006F77DD"/>
    <w:rsid w:val="0070145E"/>
    <w:rsid w:val="0070150A"/>
    <w:rsid w:val="00713251"/>
    <w:rsid w:val="007151A8"/>
    <w:rsid w:val="00717C33"/>
    <w:rsid w:val="007373BF"/>
    <w:rsid w:val="00742A55"/>
    <w:rsid w:val="00746FAC"/>
    <w:rsid w:val="00752661"/>
    <w:rsid w:val="00752CFD"/>
    <w:rsid w:val="00760D04"/>
    <w:rsid w:val="00766F0F"/>
    <w:rsid w:val="00772395"/>
    <w:rsid w:val="00776889"/>
    <w:rsid w:val="00777F3F"/>
    <w:rsid w:val="00781B4F"/>
    <w:rsid w:val="00782B19"/>
    <w:rsid w:val="00786F0C"/>
    <w:rsid w:val="0079004D"/>
    <w:rsid w:val="007914D3"/>
    <w:rsid w:val="00792F0E"/>
    <w:rsid w:val="00793F01"/>
    <w:rsid w:val="007A0CFF"/>
    <w:rsid w:val="007B45B3"/>
    <w:rsid w:val="007C0543"/>
    <w:rsid w:val="007C1AE1"/>
    <w:rsid w:val="007D2A9E"/>
    <w:rsid w:val="007D3A2F"/>
    <w:rsid w:val="007E015C"/>
    <w:rsid w:val="007E0527"/>
    <w:rsid w:val="007E5B4C"/>
    <w:rsid w:val="007F164A"/>
    <w:rsid w:val="007F5FE2"/>
    <w:rsid w:val="007F74C5"/>
    <w:rsid w:val="00801BF3"/>
    <w:rsid w:val="0080346F"/>
    <w:rsid w:val="008038F9"/>
    <w:rsid w:val="008107F9"/>
    <w:rsid w:val="0082285D"/>
    <w:rsid w:val="00823321"/>
    <w:rsid w:val="00823E14"/>
    <w:rsid w:val="00824611"/>
    <w:rsid w:val="0083194A"/>
    <w:rsid w:val="00834336"/>
    <w:rsid w:val="00842FF8"/>
    <w:rsid w:val="00850712"/>
    <w:rsid w:val="00851F9F"/>
    <w:rsid w:val="00856A2B"/>
    <w:rsid w:val="00863E05"/>
    <w:rsid w:val="00870801"/>
    <w:rsid w:val="00871854"/>
    <w:rsid w:val="00872B9D"/>
    <w:rsid w:val="00872EC7"/>
    <w:rsid w:val="008743C0"/>
    <w:rsid w:val="00875580"/>
    <w:rsid w:val="00875C26"/>
    <w:rsid w:val="00877111"/>
    <w:rsid w:val="00877CD6"/>
    <w:rsid w:val="008809B6"/>
    <w:rsid w:val="00880B2B"/>
    <w:rsid w:val="00882527"/>
    <w:rsid w:val="008840D9"/>
    <w:rsid w:val="00886497"/>
    <w:rsid w:val="00890A97"/>
    <w:rsid w:val="008A4D67"/>
    <w:rsid w:val="008A6CBD"/>
    <w:rsid w:val="008C3B7C"/>
    <w:rsid w:val="008C458D"/>
    <w:rsid w:val="008C5C2A"/>
    <w:rsid w:val="008D0DA4"/>
    <w:rsid w:val="008D7E91"/>
    <w:rsid w:val="008F159E"/>
    <w:rsid w:val="008F3639"/>
    <w:rsid w:val="008F4DF6"/>
    <w:rsid w:val="008F6E61"/>
    <w:rsid w:val="00900444"/>
    <w:rsid w:val="00901566"/>
    <w:rsid w:val="009051FC"/>
    <w:rsid w:val="009055A6"/>
    <w:rsid w:val="0091334B"/>
    <w:rsid w:val="009141AB"/>
    <w:rsid w:val="00915EAD"/>
    <w:rsid w:val="009167E7"/>
    <w:rsid w:val="00930942"/>
    <w:rsid w:val="00931159"/>
    <w:rsid w:val="00933599"/>
    <w:rsid w:val="0093449B"/>
    <w:rsid w:val="009400F8"/>
    <w:rsid w:val="009424C4"/>
    <w:rsid w:val="00945C29"/>
    <w:rsid w:val="009473D5"/>
    <w:rsid w:val="00961621"/>
    <w:rsid w:val="009625A2"/>
    <w:rsid w:val="00967AF6"/>
    <w:rsid w:val="00967F3C"/>
    <w:rsid w:val="00972985"/>
    <w:rsid w:val="0097408F"/>
    <w:rsid w:val="009763FB"/>
    <w:rsid w:val="00977D89"/>
    <w:rsid w:val="0098147C"/>
    <w:rsid w:val="009835C2"/>
    <w:rsid w:val="0098648B"/>
    <w:rsid w:val="009869D9"/>
    <w:rsid w:val="009870DC"/>
    <w:rsid w:val="009871FE"/>
    <w:rsid w:val="00991B8D"/>
    <w:rsid w:val="00996383"/>
    <w:rsid w:val="00996493"/>
    <w:rsid w:val="00996E74"/>
    <w:rsid w:val="00997B1D"/>
    <w:rsid w:val="009A2864"/>
    <w:rsid w:val="009B4240"/>
    <w:rsid w:val="009B57D0"/>
    <w:rsid w:val="009C3005"/>
    <w:rsid w:val="009C3DE4"/>
    <w:rsid w:val="009D6DB2"/>
    <w:rsid w:val="009E064B"/>
    <w:rsid w:val="009E1D93"/>
    <w:rsid w:val="009E7B53"/>
    <w:rsid w:val="009F347F"/>
    <w:rsid w:val="009F433D"/>
    <w:rsid w:val="009F4671"/>
    <w:rsid w:val="00A00E77"/>
    <w:rsid w:val="00A048D4"/>
    <w:rsid w:val="00A133B1"/>
    <w:rsid w:val="00A13C8E"/>
    <w:rsid w:val="00A2008D"/>
    <w:rsid w:val="00A2083E"/>
    <w:rsid w:val="00A236C1"/>
    <w:rsid w:val="00A239C6"/>
    <w:rsid w:val="00A23E01"/>
    <w:rsid w:val="00A23F0B"/>
    <w:rsid w:val="00A27BAC"/>
    <w:rsid w:val="00A31229"/>
    <w:rsid w:val="00A31EF8"/>
    <w:rsid w:val="00A3333D"/>
    <w:rsid w:val="00A334CC"/>
    <w:rsid w:val="00A34D27"/>
    <w:rsid w:val="00A52183"/>
    <w:rsid w:val="00A5567D"/>
    <w:rsid w:val="00A656B8"/>
    <w:rsid w:val="00A70954"/>
    <w:rsid w:val="00A723C6"/>
    <w:rsid w:val="00A7376A"/>
    <w:rsid w:val="00A82351"/>
    <w:rsid w:val="00A8492E"/>
    <w:rsid w:val="00A97C62"/>
    <w:rsid w:val="00AA05AB"/>
    <w:rsid w:val="00AA0C9C"/>
    <w:rsid w:val="00AB2185"/>
    <w:rsid w:val="00AE3177"/>
    <w:rsid w:val="00AE6434"/>
    <w:rsid w:val="00AE7D09"/>
    <w:rsid w:val="00AF027E"/>
    <w:rsid w:val="00AF1065"/>
    <w:rsid w:val="00AF13FF"/>
    <w:rsid w:val="00AF4561"/>
    <w:rsid w:val="00AF51D1"/>
    <w:rsid w:val="00AF530C"/>
    <w:rsid w:val="00AF70EF"/>
    <w:rsid w:val="00AF7E2F"/>
    <w:rsid w:val="00B00FC4"/>
    <w:rsid w:val="00B00FCD"/>
    <w:rsid w:val="00B033FB"/>
    <w:rsid w:val="00B03872"/>
    <w:rsid w:val="00B11A74"/>
    <w:rsid w:val="00B11AAF"/>
    <w:rsid w:val="00B1559C"/>
    <w:rsid w:val="00B160EE"/>
    <w:rsid w:val="00B23309"/>
    <w:rsid w:val="00B23846"/>
    <w:rsid w:val="00B255DA"/>
    <w:rsid w:val="00B271D6"/>
    <w:rsid w:val="00B52C66"/>
    <w:rsid w:val="00B53E41"/>
    <w:rsid w:val="00B55B77"/>
    <w:rsid w:val="00B601DF"/>
    <w:rsid w:val="00B61C9A"/>
    <w:rsid w:val="00B67B1D"/>
    <w:rsid w:val="00B73D9D"/>
    <w:rsid w:val="00B741E7"/>
    <w:rsid w:val="00B74DAB"/>
    <w:rsid w:val="00B76189"/>
    <w:rsid w:val="00B768B7"/>
    <w:rsid w:val="00B80CEB"/>
    <w:rsid w:val="00B841AE"/>
    <w:rsid w:val="00B8499D"/>
    <w:rsid w:val="00B868A3"/>
    <w:rsid w:val="00B90E2E"/>
    <w:rsid w:val="00B979C2"/>
    <w:rsid w:val="00BA0EF1"/>
    <w:rsid w:val="00BA3113"/>
    <w:rsid w:val="00BA368B"/>
    <w:rsid w:val="00BA3834"/>
    <w:rsid w:val="00BB017A"/>
    <w:rsid w:val="00BB03CF"/>
    <w:rsid w:val="00BB7276"/>
    <w:rsid w:val="00BB7455"/>
    <w:rsid w:val="00BC35DC"/>
    <w:rsid w:val="00BC3C96"/>
    <w:rsid w:val="00BC60CE"/>
    <w:rsid w:val="00BC67DD"/>
    <w:rsid w:val="00BC7CEA"/>
    <w:rsid w:val="00BD34A9"/>
    <w:rsid w:val="00BE173C"/>
    <w:rsid w:val="00BE37C6"/>
    <w:rsid w:val="00BE38C4"/>
    <w:rsid w:val="00BE4140"/>
    <w:rsid w:val="00BE4675"/>
    <w:rsid w:val="00BE4721"/>
    <w:rsid w:val="00BE6148"/>
    <w:rsid w:val="00BF2168"/>
    <w:rsid w:val="00BF40C1"/>
    <w:rsid w:val="00BF43E6"/>
    <w:rsid w:val="00BF4AEF"/>
    <w:rsid w:val="00BF5182"/>
    <w:rsid w:val="00BF6E03"/>
    <w:rsid w:val="00BF74B3"/>
    <w:rsid w:val="00BF77FC"/>
    <w:rsid w:val="00BF7A63"/>
    <w:rsid w:val="00C0105C"/>
    <w:rsid w:val="00C058EA"/>
    <w:rsid w:val="00C07B70"/>
    <w:rsid w:val="00C10238"/>
    <w:rsid w:val="00C20FA1"/>
    <w:rsid w:val="00C2458F"/>
    <w:rsid w:val="00C24C80"/>
    <w:rsid w:val="00C25338"/>
    <w:rsid w:val="00C508D8"/>
    <w:rsid w:val="00C604DB"/>
    <w:rsid w:val="00C6081A"/>
    <w:rsid w:val="00C66DB6"/>
    <w:rsid w:val="00C67800"/>
    <w:rsid w:val="00C7021E"/>
    <w:rsid w:val="00C70AD0"/>
    <w:rsid w:val="00C71163"/>
    <w:rsid w:val="00C81167"/>
    <w:rsid w:val="00C85970"/>
    <w:rsid w:val="00C926E9"/>
    <w:rsid w:val="00CA027B"/>
    <w:rsid w:val="00CA064F"/>
    <w:rsid w:val="00CA2411"/>
    <w:rsid w:val="00CB06A1"/>
    <w:rsid w:val="00CB0C5F"/>
    <w:rsid w:val="00CB0E40"/>
    <w:rsid w:val="00CB201C"/>
    <w:rsid w:val="00CB24FB"/>
    <w:rsid w:val="00CB56F8"/>
    <w:rsid w:val="00CB73CA"/>
    <w:rsid w:val="00CC7DF9"/>
    <w:rsid w:val="00CD03F1"/>
    <w:rsid w:val="00CD2715"/>
    <w:rsid w:val="00CE1F38"/>
    <w:rsid w:val="00CE5D4C"/>
    <w:rsid w:val="00CE64C3"/>
    <w:rsid w:val="00CE7A1F"/>
    <w:rsid w:val="00CF40A6"/>
    <w:rsid w:val="00CF79E2"/>
    <w:rsid w:val="00D01D91"/>
    <w:rsid w:val="00D13814"/>
    <w:rsid w:val="00D21B55"/>
    <w:rsid w:val="00D23EED"/>
    <w:rsid w:val="00D274FC"/>
    <w:rsid w:val="00D310AE"/>
    <w:rsid w:val="00D32491"/>
    <w:rsid w:val="00D3269B"/>
    <w:rsid w:val="00D3450D"/>
    <w:rsid w:val="00D354DA"/>
    <w:rsid w:val="00D40163"/>
    <w:rsid w:val="00D468E6"/>
    <w:rsid w:val="00D46E4F"/>
    <w:rsid w:val="00D52A53"/>
    <w:rsid w:val="00D53F23"/>
    <w:rsid w:val="00D56780"/>
    <w:rsid w:val="00D60609"/>
    <w:rsid w:val="00D60B56"/>
    <w:rsid w:val="00D61DC9"/>
    <w:rsid w:val="00D7362E"/>
    <w:rsid w:val="00D73CF8"/>
    <w:rsid w:val="00D75B00"/>
    <w:rsid w:val="00D800F1"/>
    <w:rsid w:val="00D81815"/>
    <w:rsid w:val="00D940BC"/>
    <w:rsid w:val="00D95893"/>
    <w:rsid w:val="00D96E0F"/>
    <w:rsid w:val="00D97C42"/>
    <w:rsid w:val="00DA1DC4"/>
    <w:rsid w:val="00DA5449"/>
    <w:rsid w:val="00DA5E05"/>
    <w:rsid w:val="00DB0BB4"/>
    <w:rsid w:val="00DB1C39"/>
    <w:rsid w:val="00DB285F"/>
    <w:rsid w:val="00DB388F"/>
    <w:rsid w:val="00DB48AE"/>
    <w:rsid w:val="00DB4F4F"/>
    <w:rsid w:val="00DC2D25"/>
    <w:rsid w:val="00DD11ED"/>
    <w:rsid w:val="00DD2FDC"/>
    <w:rsid w:val="00DD5D4D"/>
    <w:rsid w:val="00DE0CBA"/>
    <w:rsid w:val="00DF7B06"/>
    <w:rsid w:val="00E00D1F"/>
    <w:rsid w:val="00E036CC"/>
    <w:rsid w:val="00E03A18"/>
    <w:rsid w:val="00E0419F"/>
    <w:rsid w:val="00E056AF"/>
    <w:rsid w:val="00E078F0"/>
    <w:rsid w:val="00E10541"/>
    <w:rsid w:val="00E1258A"/>
    <w:rsid w:val="00E17CB0"/>
    <w:rsid w:val="00E24922"/>
    <w:rsid w:val="00E27659"/>
    <w:rsid w:val="00E33375"/>
    <w:rsid w:val="00E33CF2"/>
    <w:rsid w:val="00E34E26"/>
    <w:rsid w:val="00E44144"/>
    <w:rsid w:val="00E44DD4"/>
    <w:rsid w:val="00E47C61"/>
    <w:rsid w:val="00E50996"/>
    <w:rsid w:val="00E53A87"/>
    <w:rsid w:val="00E54F3D"/>
    <w:rsid w:val="00E55DC7"/>
    <w:rsid w:val="00E6285D"/>
    <w:rsid w:val="00E630D6"/>
    <w:rsid w:val="00E67EDB"/>
    <w:rsid w:val="00E72DDF"/>
    <w:rsid w:val="00E9389A"/>
    <w:rsid w:val="00E93A63"/>
    <w:rsid w:val="00E9588B"/>
    <w:rsid w:val="00E95E3F"/>
    <w:rsid w:val="00EA2298"/>
    <w:rsid w:val="00EA386A"/>
    <w:rsid w:val="00EA44CA"/>
    <w:rsid w:val="00EA50FA"/>
    <w:rsid w:val="00EB01BE"/>
    <w:rsid w:val="00EB4D7E"/>
    <w:rsid w:val="00EB7EF8"/>
    <w:rsid w:val="00EC3CCD"/>
    <w:rsid w:val="00EC7F26"/>
    <w:rsid w:val="00ED00E6"/>
    <w:rsid w:val="00ED1462"/>
    <w:rsid w:val="00ED2631"/>
    <w:rsid w:val="00ED391E"/>
    <w:rsid w:val="00EE04C0"/>
    <w:rsid w:val="00EE2202"/>
    <w:rsid w:val="00EE5496"/>
    <w:rsid w:val="00EF04E9"/>
    <w:rsid w:val="00EF30D2"/>
    <w:rsid w:val="00EF328E"/>
    <w:rsid w:val="00EF348F"/>
    <w:rsid w:val="00EF4519"/>
    <w:rsid w:val="00F01683"/>
    <w:rsid w:val="00F0259A"/>
    <w:rsid w:val="00F06500"/>
    <w:rsid w:val="00F06C23"/>
    <w:rsid w:val="00F13EDC"/>
    <w:rsid w:val="00F14995"/>
    <w:rsid w:val="00F23817"/>
    <w:rsid w:val="00F25D24"/>
    <w:rsid w:val="00F31193"/>
    <w:rsid w:val="00F31406"/>
    <w:rsid w:val="00F34851"/>
    <w:rsid w:val="00F44B75"/>
    <w:rsid w:val="00F44BE3"/>
    <w:rsid w:val="00F50997"/>
    <w:rsid w:val="00F55E4C"/>
    <w:rsid w:val="00F57E93"/>
    <w:rsid w:val="00F67A87"/>
    <w:rsid w:val="00F73782"/>
    <w:rsid w:val="00F85E5C"/>
    <w:rsid w:val="00F8618F"/>
    <w:rsid w:val="00F86C47"/>
    <w:rsid w:val="00F8718B"/>
    <w:rsid w:val="00F9173F"/>
    <w:rsid w:val="00F93D4A"/>
    <w:rsid w:val="00F946B7"/>
    <w:rsid w:val="00F96533"/>
    <w:rsid w:val="00FA03B6"/>
    <w:rsid w:val="00FA1DC1"/>
    <w:rsid w:val="00FA2A12"/>
    <w:rsid w:val="00FA5AD0"/>
    <w:rsid w:val="00FA6357"/>
    <w:rsid w:val="00FA72D4"/>
    <w:rsid w:val="00FA7B34"/>
    <w:rsid w:val="00FB0636"/>
    <w:rsid w:val="00FB064F"/>
    <w:rsid w:val="00FC034B"/>
    <w:rsid w:val="00FC5744"/>
    <w:rsid w:val="00FD144B"/>
    <w:rsid w:val="00FD152C"/>
    <w:rsid w:val="00FD25CD"/>
    <w:rsid w:val="00FE49DD"/>
    <w:rsid w:val="00FE4EBA"/>
    <w:rsid w:val="00FF33B7"/>
    <w:rsid w:val="00FF3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7F2522"/>
  <w15:chartTrackingRefBased/>
  <w15:docId w15:val="{9CB3C4F9-D686-466E-A4F3-FFFA42562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0EE"/>
    <w:pPr>
      <w:spacing w:after="120"/>
    </w:pPr>
    <w:rPr>
      <w:sz w:val="24"/>
    </w:rPr>
  </w:style>
  <w:style w:type="paragraph" w:styleId="Heading1">
    <w:name w:val="heading 1"/>
    <w:basedOn w:val="Step"/>
    <w:next w:val="Normal"/>
    <w:link w:val="Heading1Char"/>
    <w:uiPriority w:val="9"/>
    <w:qFormat/>
    <w:rsid w:val="00CE5D4C"/>
    <w:pPr>
      <w:outlineLvl w:val="0"/>
    </w:pPr>
  </w:style>
  <w:style w:type="paragraph" w:styleId="Heading2">
    <w:name w:val="heading 2"/>
    <w:basedOn w:val="Step"/>
    <w:next w:val="Normal"/>
    <w:link w:val="Heading2Char"/>
    <w:uiPriority w:val="9"/>
    <w:unhideWhenUsed/>
    <w:qFormat/>
    <w:rsid w:val="00CE5D4C"/>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122"/>
    <w:pPr>
      <w:ind w:left="720"/>
      <w:contextualSpacing/>
    </w:pPr>
    <w:rPr>
      <w:kern w:val="0"/>
      <w14:ligatures w14:val="none"/>
    </w:rPr>
  </w:style>
  <w:style w:type="paragraph" w:styleId="Header">
    <w:name w:val="header"/>
    <w:basedOn w:val="Normal"/>
    <w:link w:val="HeaderChar"/>
    <w:uiPriority w:val="99"/>
    <w:unhideWhenUsed/>
    <w:rsid w:val="00225D55"/>
    <w:pPr>
      <w:tabs>
        <w:tab w:val="center" w:pos="4680"/>
        <w:tab w:val="right" w:pos="9360"/>
      </w:tabs>
    </w:pPr>
  </w:style>
  <w:style w:type="character" w:customStyle="1" w:styleId="HeaderChar">
    <w:name w:val="Header Char"/>
    <w:basedOn w:val="DefaultParagraphFont"/>
    <w:link w:val="Header"/>
    <w:uiPriority w:val="99"/>
    <w:rsid w:val="00225D55"/>
  </w:style>
  <w:style w:type="paragraph" w:styleId="Footer">
    <w:name w:val="footer"/>
    <w:basedOn w:val="Normal"/>
    <w:link w:val="FooterChar"/>
    <w:uiPriority w:val="99"/>
    <w:unhideWhenUsed/>
    <w:rsid w:val="00225D55"/>
    <w:pPr>
      <w:tabs>
        <w:tab w:val="center" w:pos="4680"/>
        <w:tab w:val="right" w:pos="9360"/>
      </w:tabs>
    </w:pPr>
  </w:style>
  <w:style w:type="character" w:customStyle="1" w:styleId="FooterChar">
    <w:name w:val="Footer Char"/>
    <w:basedOn w:val="DefaultParagraphFont"/>
    <w:link w:val="Footer"/>
    <w:uiPriority w:val="99"/>
    <w:rsid w:val="00225D55"/>
  </w:style>
  <w:style w:type="paragraph" w:customStyle="1" w:styleId="Step">
    <w:name w:val="Step"/>
    <w:basedOn w:val="Normal"/>
    <w:qFormat/>
    <w:rsid w:val="0016347E"/>
    <w:pPr>
      <w:keepNext/>
      <w:pBdr>
        <w:top w:val="double" w:sz="4" w:space="1" w:color="auto"/>
        <w:left w:val="double" w:sz="4" w:space="4" w:color="auto"/>
        <w:bottom w:val="double" w:sz="4" w:space="1" w:color="auto"/>
        <w:right w:val="double" w:sz="4" w:space="4" w:color="auto"/>
      </w:pBdr>
      <w:shd w:val="clear" w:color="auto" w:fill="000000" w:themeFill="text1"/>
      <w:spacing w:before="480"/>
    </w:pPr>
    <w:rPr>
      <w:b/>
      <w:sz w:val="28"/>
      <w14:ligatures w14:val="none"/>
    </w:rPr>
  </w:style>
  <w:style w:type="table" w:styleId="TableGrid">
    <w:name w:val="Table Grid"/>
    <w:basedOn w:val="TableNormal"/>
    <w:uiPriority w:val="39"/>
    <w:rsid w:val="00B160EE"/>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6FAC"/>
    <w:rPr>
      <w:sz w:val="24"/>
      <w14:ligatures w14:val="none"/>
    </w:rPr>
  </w:style>
  <w:style w:type="paragraph" w:customStyle="1" w:styleId="RefundMonitor">
    <w:name w:val="Refund Monitor"/>
    <w:basedOn w:val="Normal"/>
    <w:next w:val="Normal"/>
    <w:link w:val="RefundMonitorChar"/>
    <w:qFormat/>
    <w:rsid w:val="00842FF8"/>
    <w:pPr>
      <w:shd w:val="clear" w:color="auto" w:fill="E2EFD9" w:themeFill="accent6" w:themeFillTint="33"/>
      <w:tabs>
        <w:tab w:val="left" w:pos="3240"/>
        <w:tab w:val="left" w:pos="6840"/>
      </w:tabs>
      <w:ind w:firstLine="360"/>
    </w:pPr>
    <w:rPr>
      <w:b/>
      <w14:ligatures w14:val="none"/>
    </w:rPr>
  </w:style>
  <w:style w:type="character" w:customStyle="1" w:styleId="RefundMonitorChar">
    <w:name w:val="Refund Monitor Char"/>
    <w:basedOn w:val="DefaultParagraphFont"/>
    <w:link w:val="RefundMonitor"/>
    <w:rsid w:val="00842FF8"/>
    <w:rPr>
      <w:b/>
      <w:sz w:val="24"/>
      <w:shd w:val="clear" w:color="auto" w:fill="E2EFD9" w:themeFill="accent6" w:themeFillTint="33"/>
      <w14:ligatures w14:val="none"/>
    </w:rPr>
  </w:style>
  <w:style w:type="character" w:customStyle="1" w:styleId="Heading1Char">
    <w:name w:val="Heading 1 Char"/>
    <w:basedOn w:val="DefaultParagraphFont"/>
    <w:link w:val="Heading1"/>
    <w:uiPriority w:val="9"/>
    <w:rsid w:val="00CE5D4C"/>
    <w:rPr>
      <w:b/>
      <w:sz w:val="28"/>
      <w:shd w:val="clear" w:color="auto" w:fill="000000" w:themeFill="text1"/>
      <w14:ligatures w14:val="none"/>
    </w:rPr>
  </w:style>
  <w:style w:type="character" w:customStyle="1" w:styleId="Heading2Char">
    <w:name w:val="Heading 2 Char"/>
    <w:basedOn w:val="DefaultParagraphFont"/>
    <w:link w:val="Heading2"/>
    <w:uiPriority w:val="9"/>
    <w:rsid w:val="00CE5D4C"/>
    <w:rPr>
      <w:b/>
      <w:sz w:val="28"/>
      <w:shd w:val="clear" w:color="auto" w:fill="000000" w:themeFill="text1"/>
      <w14:ligatures w14:val="none"/>
    </w:rPr>
  </w:style>
  <w:style w:type="paragraph" w:styleId="TOCHeading">
    <w:name w:val="TOC Heading"/>
    <w:basedOn w:val="Heading1"/>
    <w:next w:val="Normal"/>
    <w:uiPriority w:val="39"/>
    <w:unhideWhenUsed/>
    <w:qFormat/>
    <w:rsid w:val="00CE5D4C"/>
    <w:pPr>
      <w:keepLines/>
      <w:pBdr>
        <w:top w:val="none" w:sz="0" w:space="0" w:color="auto"/>
        <w:left w:val="none" w:sz="0" w:space="0" w:color="auto"/>
        <w:bottom w:val="none" w:sz="0" w:space="0" w:color="auto"/>
        <w:right w:val="none" w:sz="0" w:space="0" w:color="auto"/>
      </w:pBdr>
      <w:shd w:val="clear" w:color="auto" w:fill="auto"/>
      <w:spacing w:before="240" w:after="0" w:line="259" w:lineRule="auto"/>
      <w:outlineLvl w:val="9"/>
    </w:pPr>
    <w:rPr>
      <w:rFonts w:asciiTheme="majorHAnsi" w:eastAsiaTheme="majorEastAsia" w:hAnsiTheme="majorHAnsi" w:cstheme="majorBidi"/>
      <w:b w:val="0"/>
      <w:color w:val="2E74B5" w:themeColor="accent1" w:themeShade="BF"/>
      <w:kern w:val="0"/>
      <w:sz w:val="32"/>
      <w:szCs w:val="32"/>
    </w:rPr>
  </w:style>
  <w:style w:type="paragraph" w:styleId="TOC1">
    <w:name w:val="toc 1"/>
    <w:basedOn w:val="Normal"/>
    <w:next w:val="Normal"/>
    <w:autoRedefine/>
    <w:uiPriority w:val="39"/>
    <w:unhideWhenUsed/>
    <w:rsid w:val="00C81167"/>
    <w:pPr>
      <w:tabs>
        <w:tab w:val="left" w:pos="880"/>
        <w:tab w:val="right" w:leader="dot" w:pos="10070"/>
      </w:tabs>
      <w:spacing w:after="0"/>
    </w:pPr>
    <w:rPr>
      <w:sz w:val="20"/>
    </w:rPr>
  </w:style>
  <w:style w:type="paragraph" w:styleId="TOC2">
    <w:name w:val="toc 2"/>
    <w:basedOn w:val="Normal"/>
    <w:next w:val="Normal"/>
    <w:autoRedefine/>
    <w:uiPriority w:val="39"/>
    <w:unhideWhenUsed/>
    <w:rsid w:val="00C81167"/>
    <w:pPr>
      <w:spacing w:after="0"/>
      <w:ind w:left="432"/>
    </w:pPr>
    <w:rPr>
      <w:sz w:val="18"/>
    </w:rPr>
  </w:style>
  <w:style w:type="character" w:styleId="Hyperlink">
    <w:name w:val="Hyperlink"/>
    <w:basedOn w:val="DefaultParagraphFont"/>
    <w:uiPriority w:val="99"/>
    <w:unhideWhenUsed/>
    <w:rsid w:val="00CE5D4C"/>
    <w:rPr>
      <w:color w:val="0563C1" w:themeColor="hyperlink"/>
      <w:u w:val="single"/>
    </w:rPr>
  </w:style>
  <w:style w:type="character" w:customStyle="1" w:styleId="UnresolvedMention1">
    <w:name w:val="Unresolved Mention1"/>
    <w:basedOn w:val="DefaultParagraphFont"/>
    <w:uiPriority w:val="99"/>
    <w:semiHidden/>
    <w:unhideWhenUsed/>
    <w:rsid w:val="00122576"/>
    <w:rPr>
      <w:color w:val="605E5C"/>
      <w:shd w:val="clear" w:color="auto" w:fill="E1DFDD"/>
    </w:rPr>
  </w:style>
  <w:style w:type="paragraph" w:styleId="BalloonText">
    <w:name w:val="Balloon Text"/>
    <w:basedOn w:val="Normal"/>
    <w:link w:val="BalloonTextChar"/>
    <w:uiPriority w:val="99"/>
    <w:semiHidden/>
    <w:unhideWhenUsed/>
    <w:rsid w:val="00E03A1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A18"/>
    <w:rPr>
      <w:rFonts w:ascii="Segoe UI" w:hAnsi="Segoe UI" w:cs="Segoe UI"/>
      <w:sz w:val="18"/>
      <w:szCs w:val="18"/>
    </w:rPr>
  </w:style>
  <w:style w:type="character" w:styleId="FollowedHyperlink">
    <w:name w:val="FollowedHyperlink"/>
    <w:basedOn w:val="DefaultParagraphFont"/>
    <w:uiPriority w:val="99"/>
    <w:semiHidden/>
    <w:unhideWhenUsed/>
    <w:rsid w:val="00D96E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panose="020B0604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E154B-FEFF-4833-9020-809F24DE1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H</dc:creator>
  <cp:lastModifiedBy>Al TP4F</cp:lastModifiedBy>
  <cp:revision>3</cp:revision>
  <dcterms:created xsi:type="dcterms:W3CDTF">2020-02-01T13:56:00Z</dcterms:created>
  <dcterms:modified xsi:type="dcterms:W3CDTF">2020-02-01T13:57:00Z</dcterms:modified>
</cp:coreProperties>
</file>